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 w14:paraId="2CF38FD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丝绸之路“敦煌杯”创意设计大赛报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表</w:t>
      </w:r>
    </w:p>
    <w:tbl>
      <w:tblPr>
        <w:tblStyle w:val="3"/>
        <w:tblpPr w:leftFromText="180" w:rightFromText="180" w:vertAnchor="text" w:horzAnchor="page" w:tblpX="1807" w:tblpY="240"/>
        <w:tblOverlap w:val="never"/>
        <w:tblW w:w="8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3311"/>
        <w:gridCol w:w="3542"/>
      </w:tblGrid>
      <w:tr w14:paraId="6E55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 w14:paraId="35AF4FB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853" w:type="dxa"/>
            <w:gridSpan w:val="2"/>
          </w:tcPr>
          <w:p w14:paraId="759A09A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F26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801" w:type="dxa"/>
          </w:tcPr>
          <w:p w14:paraId="5FE41F6C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作品类别（请在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内打</w:t>
            </w:r>
            <w:r>
              <w:rPr>
                <w:rFonts w:ascii="Arial" w:hAnsi="Arial" w:eastAsia="仿宋" w:cs="Arial"/>
                <w:kern w:val="0"/>
                <w:sz w:val="28"/>
                <w:szCs w:val="28"/>
              </w:rPr>
              <w:t>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6853" w:type="dxa"/>
            <w:gridSpan w:val="2"/>
          </w:tcPr>
          <w:p w14:paraId="52E162C4">
            <w:pPr>
              <w:jc w:val="left"/>
              <w:rPr>
                <w:rFonts w:hint="eastAsia" w:ascii="仿宋_GB2312" w:hAnsi="仿宋_GB2312" w:eastAsia="仿宋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</w:rPr>
              <w:sym w:font="Wingdings 2" w:char="00A3"/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eastAsia="zh-CN"/>
              </w:rPr>
              <w:t>平面设计创意类</w:t>
            </w:r>
          </w:p>
          <w:p w14:paraId="5E2CCBA9">
            <w:pPr>
              <w:jc w:val="left"/>
              <w:rPr>
                <w:rFonts w:hint="eastAsia" w:ascii="仿宋_GB2312" w:hAnsi="仿宋_GB2312" w:eastAsia="仿宋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</w:rPr>
              <w:sym w:font="Wingdings 2" w:char="00A3"/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eastAsia="zh-CN"/>
              </w:rPr>
              <w:t>产品设计创意类</w:t>
            </w:r>
          </w:p>
          <w:p w14:paraId="75765B60">
            <w:pPr>
              <w:jc w:val="left"/>
              <w:rPr>
                <w:rFonts w:hint="eastAsia" w:ascii="仿宋_GB2312" w:hAnsi="仿宋_GB2312" w:eastAsia="仿宋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</w:rPr>
              <w:sym w:font="Wingdings 2" w:char="00A3"/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eastAsia="zh-CN"/>
              </w:rPr>
              <w:t>艺术设计创意类</w:t>
            </w:r>
          </w:p>
          <w:p w14:paraId="5C999D2D">
            <w:pPr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Hans"/>
              </w:rPr>
            </w:pP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未来</w:t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eastAsia="zh-CN"/>
              </w:rPr>
              <w:t>设计创意类</w:t>
            </w:r>
          </w:p>
        </w:tc>
      </w:tr>
      <w:tr w14:paraId="32D6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restart"/>
            <w:vAlign w:val="center"/>
          </w:tcPr>
          <w:p w14:paraId="6D35C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联系信息</w:t>
            </w:r>
          </w:p>
        </w:tc>
        <w:tc>
          <w:tcPr>
            <w:tcW w:w="3311" w:type="dxa"/>
          </w:tcPr>
          <w:p w14:paraId="7E096DF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3542" w:type="dxa"/>
          </w:tcPr>
          <w:p w14:paraId="277D66D1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7AE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 w14:paraId="674F949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11" w:type="dxa"/>
          </w:tcPr>
          <w:p w14:paraId="5C9D337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3542" w:type="dxa"/>
          </w:tcPr>
          <w:p w14:paraId="1DAFD39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610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 w14:paraId="1C2C6722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11" w:type="dxa"/>
          </w:tcPr>
          <w:p w14:paraId="1AE6A97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542" w:type="dxa"/>
          </w:tcPr>
          <w:p w14:paraId="6C2F833B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671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 w14:paraId="5DF60E6F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11" w:type="dxa"/>
          </w:tcPr>
          <w:p w14:paraId="313B1BE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3542" w:type="dxa"/>
          </w:tcPr>
          <w:p w14:paraId="1D70B6D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7D2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 w14:paraId="2D4E8060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11" w:type="dxa"/>
          </w:tcPr>
          <w:p w14:paraId="5EA70BD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院校或公司名称</w:t>
            </w:r>
          </w:p>
        </w:tc>
        <w:tc>
          <w:tcPr>
            <w:tcW w:w="3542" w:type="dxa"/>
          </w:tcPr>
          <w:p w14:paraId="2AA3F75B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F04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1" w:type="dxa"/>
            <w:vMerge w:val="continue"/>
          </w:tcPr>
          <w:p w14:paraId="4B1E636A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11" w:type="dxa"/>
          </w:tcPr>
          <w:p w14:paraId="29FAD2C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所在地区</w:t>
            </w:r>
          </w:p>
        </w:tc>
        <w:tc>
          <w:tcPr>
            <w:tcW w:w="3542" w:type="dxa"/>
          </w:tcPr>
          <w:p w14:paraId="304791ED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B69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</w:trPr>
        <w:tc>
          <w:tcPr>
            <w:tcW w:w="8654" w:type="dxa"/>
            <w:gridSpan w:val="3"/>
          </w:tcPr>
          <w:p w14:paraId="30E20493">
            <w:pPr>
              <w:tabs>
                <w:tab w:val="left" w:pos="883"/>
              </w:tabs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作品设计说明：</w:t>
            </w:r>
          </w:p>
        </w:tc>
      </w:tr>
    </w:tbl>
    <w:p w14:paraId="5A3FC8F2">
      <w:pPr>
        <w:rPr>
          <w:rFonts w:hint="eastAsia" w:ascii="CESI仿宋-GB2312" w:hAnsi="CESI仿宋-GB2312" w:eastAsia="CESI仿宋-GB2312" w:cs="CESI仿宋-GB2312"/>
          <w:sz w:val="30"/>
          <w:szCs w:val="30"/>
        </w:rPr>
      </w:pPr>
      <w:bookmarkStart w:id="0" w:name="_GoBack"/>
      <w:bookmarkEnd w:id="0"/>
    </w:p>
    <w:p w14:paraId="5DD396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ESI仿宋-GB2312">
    <w:altName w:val="仿宋"/>
    <w:panose1 w:val="02000500000000000000"/>
    <w:charset w:val="7A"/>
    <w:family w:val="auto"/>
    <w:pitch w:val="default"/>
    <w:sig w:usb0="00000000" w:usb1="00000000" w:usb2="00000010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32B9A"/>
    <w:rsid w:val="1ECE01AC"/>
    <w:rsid w:val="62665C73"/>
    <w:rsid w:val="6D6D14BC"/>
    <w:rsid w:val="7A53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349</Characters>
  <Lines>0</Lines>
  <Paragraphs>0</Paragraphs>
  <TotalTime>4</TotalTime>
  <ScaleCrop>false</ScaleCrop>
  <LinksUpToDate>false</LinksUpToDate>
  <CharactersWithSpaces>359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2025-06-18T07:42:00Z</dcterms:created>
  <dc:creator>嘿嘿</dc:creator>
  <cp:lastModifiedBy>征集码头网</cp:lastModifiedBy>
  <dcterms:modified xsi:type="dcterms:W3CDTF">2025-08-02T01:06:03Z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EDC9D24443F345F788AF8427A689950B_11</vt:lpwstr>
  </property>
  <property fmtid="{D5CDD505-2E9C-101B-9397-08002B2CF9AE}" pid="4" name="KSOTemplateDocerSaveRecord">
    <vt:lpwstr>eyJoZGlkIjoiZTI4YjUxYzA1NDg4NmY0MjZiZTIyMjJmMDk3ZjQxZjQiLCJ1c2VySWQiOiIyNzM3MDkwNDcifQ==</vt:lpwstr>
  </property>
</Properties>
</file>