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  <w:lang w:val="en-US" w:eastAsia="zh-CN" w:bidi="ar-SA"/>
        </w:rPr>
        <w:t>“阅鹿城·悦海南”</w:t>
      </w:r>
    </w:p>
    <w:p>
      <w:pPr>
        <w:pStyle w:val="2"/>
        <w:bidi w:val="0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  <w:lang w:val="en-US" w:eastAsia="zh-CN" w:bidi="ar-SA"/>
        </w:rPr>
        <w:t>“鹿图”文创设计大赛征稿启事报</w:t>
      </w:r>
      <w:r>
        <w:rPr>
          <w:rFonts w:hint="eastAsia"/>
          <w:lang w:val="en-US" w:eastAsia="zh-CN"/>
        </w:rPr>
        <w:t>名表</w:t>
      </w:r>
    </w:p>
    <w:tbl>
      <w:tblPr>
        <w:tblStyle w:val="11"/>
        <w:tblpPr w:leftFromText="180" w:rightFromText="180" w:vertAnchor="page" w:horzAnchor="page" w:tblpX="1744" w:tblpY="4114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303"/>
        <w:gridCol w:w="1469"/>
        <w:gridCol w:w="2563"/>
      </w:tblGrid>
      <w:tr>
        <w:trPr>
          <w:trHeight w:val="603" w:hRule="atLeast"/>
          <w:jc w:val="center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rPr>
          <w:trHeight w:val="721" w:hRule="atLeast"/>
          <w:jc w:val="center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姓名（公司名）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邮箱账号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rPr>
          <w:trHeight w:val="564" w:hRule="atLeast"/>
          <w:jc w:val="center"/>
        </w:trPr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rPr>
          <w:trHeight w:val="580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参赛须知：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1、保证参赛作品具有原创性，无抄袭、剽窃他人作品之行为，无侵犯任何第三方的知识产权或其他权利之行为；如产生法律纠纷，与大赛无关。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2、本人同意大赛组委会对参赛作品进行公示、宣传、展览等，作品版权属主办方所有。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注意事项：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1、参赛者须如实填写报名信息，以上信息均为必填项，请按照报名表各项内容认真填写。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2、作品需为原创作品。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3、所有参赛作品大赛组委会不予退还，请参赛者自留底稿。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4、请勿重复修改、提交稿件，如因反复投递稿件造成作品整理遗漏主办方概不负责。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、大赛组委会对大赛拥有唯一解释权。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  <w:sz w:val="21"/>
          <w:szCs w:val="21"/>
          <w:lang w:val="en-US" w:eastAsia="zh-CN"/>
        </w:rPr>
        <w:t>注：作品以“大赛名称_作者姓名”的格式（如：鹿图文创_董设计）打包为一个压缩包，在2025年2月12日24时前发送至大赛邮箱hainancia@163.com；如因设计师投递内容错漏造成作品无法入选主办方概不负责。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zM1NGY1NmIxMDU1ZWI4NWZhMDRmNjQ0MGZkY2EifQ=="/>
  </w:docVars>
  <w:rsids>
    <w:rsidRoot w:val="7E934B0C"/>
    <w:rsid w:val="003675E8"/>
    <w:rsid w:val="01125CD1"/>
    <w:rsid w:val="05D102EB"/>
    <w:rsid w:val="08377157"/>
    <w:rsid w:val="0C2C7C08"/>
    <w:rsid w:val="0E4854B6"/>
    <w:rsid w:val="17B2798E"/>
    <w:rsid w:val="1A4511A7"/>
    <w:rsid w:val="1C41281E"/>
    <w:rsid w:val="225106C0"/>
    <w:rsid w:val="23D4068C"/>
    <w:rsid w:val="25BA16A9"/>
    <w:rsid w:val="261C0903"/>
    <w:rsid w:val="26B14C8A"/>
    <w:rsid w:val="28CB62B0"/>
    <w:rsid w:val="29D076DD"/>
    <w:rsid w:val="2ACF0E4C"/>
    <w:rsid w:val="2F976C21"/>
    <w:rsid w:val="30277C60"/>
    <w:rsid w:val="31651B50"/>
    <w:rsid w:val="33420E15"/>
    <w:rsid w:val="33E84E86"/>
    <w:rsid w:val="355D3219"/>
    <w:rsid w:val="35706A96"/>
    <w:rsid w:val="36E36898"/>
    <w:rsid w:val="372C3B6B"/>
    <w:rsid w:val="37790091"/>
    <w:rsid w:val="37D45E08"/>
    <w:rsid w:val="384E65CC"/>
    <w:rsid w:val="3AC06BF4"/>
    <w:rsid w:val="3D014CD9"/>
    <w:rsid w:val="3E2A7542"/>
    <w:rsid w:val="3E407AAF"/>
    <w:rsid w:val="40EE0612"/>
    <w:rsid w:val="40FC5196"/>
    <w:rsid w:val="422B03E6"/>
    <w:rsid w:val="43801C3E"/>
    <w:rsid w:val="44BC28D1"/>
    <w:rsid w:val="4F014580"/>
    <w:rsid w:val="4F1A68C0"/>
    <w:rsid w:val="51217BE0"/>
    <w:rsid w:val="51CB1192"/>
    <w:rsid w:val="545568EB"/>
    <w:rsid w:val="548E7612"/>
    <w:rsid w:val="558863EB"/>
    <w:rsid w:val="57BF3317"/>
    <w:rsid w:val="58456B61"/>
    <w:rsid w:val="594679C1"/>
    <w:rsid w:val="59EE4D9E"/>
    <w:rsid w:val="5A8678E4"/>
    <w:rsid w:val="5F5F79E5"/>
    <w:rsid w:val="5FF95119"/>
    <w:rsid w:val="60BF1449"/>
    <w:rsid w:val="61093594"/>
    <w:rsid w:val="623C1F61"/>
    <w:rsid w:val="627220CD"/>
    <w:rsid w:val="64053424"/>
    <w:rsid w:val="64654E11"/>
    <w:rsid w:val="6764103C"/>
    <w:rsid w:val="67A7139C"/>
    <w:rsid w:val="689C6431"/>
    <w:rsid w:val="696052CC"/>
    <w:rsid w:val="6C002175"/>
    <w:rsid w:val="6C814A92"/>
    <w:rsid w:val="6EFB6C39"/>
    <w:rsid w:val="70392F11"/>
    <w:rsid w:val="721B697B"/>
    <w:rsid w:val="73A34E7A"/>
    <w:rsid w:val="75965333"/>
    <w:rsid w:val="778C349D"/>
    <w:rsid w:val="77974C8E"/>
    <w:rsid w:val="78014033"/>
    <w:rsid w:val="78707CA6"/>
    <w:rsid w:val="78880BDB"/>
    <w:rsid w:val="796C5E06"/>
    <w:rsid w:val="7B4C6D86"/>
    <w:rsid w:val="7CF5040F"/>
    <w:rsid w:val="7CF53C93"/>
    <w:rsid w:val="7D585F36"/>
    <w:rsid w:val="7D8E0EAF"/>
    <w:rsid w:val="7E934B0C"/>
    <w:rsid w:val="DE6B654D"/>
    <w:rsid w:val="E7B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Lines="125" w:beforeAutospacing="0" w:afterLines="100" w:afterAutospacing="0" w:line="480" w:lineRule="auto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36"/>
      <w:szCs w:val="36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0"/>
    <w:pPr>
      <w:keepNext/>
      <w:keepLines/>
      <w:adjustRightInd w:val="0"/>
      <w:spacing w:line="360" w:lineRule="auto"/>
      <w:ind w:firstLine="720" w:firstLineChars="200"/>
      <w:jc w:val="both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jc w:val="both"/>
      <w:outlineLvl w:val="2"/>
    </w:pPr>
    <w:rPr>
      <w:rFonts w:ascii="楷体" w:hAnsi="楷体" w:eastAsia="楷体" w:cs="楷体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3"/>
    </w:pPr>
    <w:rPr>
      <w:rFonts w:ascii="方正小标宋简体" w:hAnsi="方正小标宋简体" w:eastAsia="方正小标宋简体" w:cs="方正小标宋简体"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toc 1"/>
    <w:basedOn w:val="1"/>
    <w:next w:val="1"/>
    <w:link w:val="15"/>
    <w:autoRedefine/>
    <w:qFormat/>
    <w:uiPriority w:val="0"/>
    <w:pPr>
      <w:ind w:firstLine="0" w:firstLineChars="0"/>
    </w:pPr>
    <w:rPr>
      <w:rFonts w:asciiTheme="minorAscii" w:hAnsiTheme="minorAscii"/>
      <w:sz w:val="28"/>
    </w:rPr>
  </w:style>
  <w:style w:type="paragraph" w:styleId="9">
    <w:name w:val="footnote text"/>
    <w:basedOn w:val="1"/>
    <w:qFormat/>
    <w:uiPriority w:val="0"/>
    <w:pPr>
      <w:snapToGrid w:val="0"/>
      <w:spacing w:line="240" w:lineRule="exact"/>
      <w:ind w:firstLine="0" w:firstLineChars="0"/>
      <w:jc w:val="both"/>
    </w:pPr>
    <w:rPr>
      <w:rFonts w:ascii="Times New Roman" w:hAnsi="Times New Roman"/>
      <w:color w:val="000000" w:themeColor="text1"/>
      <w:sz w:val="18"/>
      <w14:textFill>
        <w14:solidFill>
          <w14:schemeClr w14:val="tx1"/>
        </w14:solidFill>
      </w14:textFill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Hyperlink"/>
    <w:basedOn w:val="12"/>
    <w:qFormat/>
    <w:uiPriority w:val="0"/>
    <w:rPr>
      <w:rFonts w:ascii="Times New Roman" w:hAnsi="Times New Roman" w:eastAsia="方正仿宋_GB2312"/>
      <w:color w:val="0000FF"/>
      <w:sz w:val="21"/>
      <w:u w:val="single"/>
    </w:rPr>
  </w:style>
  <w:style w:type="character" w:customStyle="1" w:styleId="14">
    <w:name w:val="标题 1 Char"/>
    <w:link w:val="2"/>
    <w:autoRedefine/>
    <w:qFormat/>
    <w:uiPriority w:val="0"/>
    <w:rPr>
      <w:rFonts w:ascii="方正小标宋简体" w:hAnsi="方正小标宋简体" w:eastAsia="方正小标宋简体" w:cs="方正小标宋简体"/>
      <w:kern w:val="44"/>
      <w:sz w:val="36"/>
      <w:szCs w:val="36"/>
    </w:rPr>
  </w:style>
  <w:style w:type="character" w:customStyle="1" w:styleId="15">
    <w:name w:val="目录 1 Char"/>
    <w:link w:val="8"/>
    <w:autoRedefine/>
    <w:qFormat/>
    <w:uiPriority w:val="0"/>
    <w:rPr>
      <w:rFonts w:eastAsia="仿宋" w:asciiTheme="minorAscii" w:hAnsiTheme="minorAscii"/>
      <w:sz w:val="28"/>
    </w:rPr>
  </w:style>
  <w:style w:type="character" w:customStyle="1" w:styleId="16">
    <w:name w:val="标题 2 Char"/>
    <w:link w:val="3"/>
    <w:autoRedefine/>
    <w:qFormat/>
    <w:uiPriority w:val="0"/>
    <w:rPr>
      <w:rFonts w:ascii="黑体" w:hAnsi="黑体" w:eastAsia="黑体" w:cs="黑体"/>
      <w:sz w:val="32"/>
      <w:szCs w:val="32"/>
    </w:rPr>
  </w:style>
  <w:style w:type="character" w:customStyle="1" w:styleId="17">
    <w:name w:val="标题 3 Char"/>
    <w:link w:val="4"/>
    <w:qFormat/>
    <w:uiPriority w:val="0"/>
    <w:rPr>
      <w:rFonts w:ascii="楷体" w:hAnsi="楷体" w:eastAsia="楷体" w:cs="楷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2024-10-14T16:36:00Z</dcterms:created>
  <dc:creator>咏轩</dc:creator>
  <cp:lastModifiedBy>pan</cp:lastModifiedBy>
  <dcterms:modified xsi:type="dcterms:W3CDTF">2024-12-01T12:42:38Z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B6747FA8F54347C58D11B359B4D8AEE5_11</vt:lpwstr>
  </property>
</Properties>
</file>