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ind w:leftChars="0"/>
        <w:rPr>
          <w:rFonts w:hint="default" w:eastAsia="宋体"/>
          <w:b/>
          <w:color w:val="auto"/>
          <w:sz w:val="24"/>
          <w:szCs w:val="24"/>
        </w:rPr>
      </w:pPr>
      <w:r>
        <w:rPr>
          <w:rFonts w:hint="eastAsia" w:eastAsia="宋体"/>
          <w:b/>
          <w:color w:val="auto"/>
          <w:sz w:val="24"/>
          <w:szCs w:val="24"/>
        </w:rPr>
        <w:t>参赛</w:t>
      </w:r>
      <w:r>
        <w:rPr>
          <w:rFonts w:hint="eastAsia" w:eastAsia="宋体"/>
          <w:b/>
          <w:color w:val="auto"/>
          <w:sz w:val="24"/>
          <w:szCs w:val="24"/>
          <w:lang w:val="en-US" w:eastAsia="zh-CN"/>
        </w:rPr>
        <w:t>作品</w:t>
      </w:r>
      <w:r>
        <w:rPr>
          <w:rFonts w:hint="eastAsia" w:eastAsia="宋体"/>
          <w:b/>
          <w:color w:val="auto"/>
          <w:sz w:val="24"/>
          <w:szCs w:val="24"/>
        </w:rPr>
        <w:t>须知</w:t>
      </w:r>
      <w:r>
        <w:rPr>
          <w:rFonts w:hint="default" w:eastAsia="宋体"/>
          <w:b/>
          <w:color w:val="auto"/>
          <w:sz w:val="24"/>
          <w:szCs w:val="24"/>
        </w:rPr>
        <w:t>:</w:t>
      </w: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10" w:leftChars="0" w:firstLine="480" w:firstLineChars="200"/>
        <w:textAlignment w:val="auto"/>
        <w:rPr>
          <w:rFonts w:hint="eastAsia" w:ascii="宋体" w:hAnsi="宋体" w:eastAsia="宋体" w:cs="宋体"/>
          <w:b w:val="0"/>
          <w:bCs/>
          <w:color w:val="auto"/>
          <w:sz w:val="24"/>
          <w:szCs w:val="24"/>
          <w:lang w:eastAsia="zh-Hans"/>
        </w:rPr>
      </w:pPr>
      <w:r>
        <w:rPr>
          <w:rFonts w:hint="eastAsia" w:ascii="宋体" w:hAnsi="宋体" w:eastAsia="宋体" w:cs="宋体"/>
          <w:b w:val="0"/>
          <w:bCs/>
          <w:color w:val="auto"/>
          <w:kern w:val="2"/>
          <w:sz w:val="24"/>
          <w:szCs w:val="24"/>
          <w:lang w:val="en-US" w:eastAsia="zh-Hans" w:bidi="ar-SA"/>
        </w:rPr>
        <w:t>1、</w:t>
      </w:r>
      <w:r>
        <w:rPr>
          <w:rFonts w:hint="eastAsia" w:ascii="宋体" w:hAnsi="宋体" w:eastAsia="宋体" w:cs="宋体"/>
          <w:b w:val="0"/>
          <w:bCs/>
          <w:color w:val="auto"/>
          <w:sz w:val="24"/>
          <w:szCs w:val="24"/>
          <w:lang w:eastAsia="zh-Hans"/>
        </w:rPr>
        <w:t>作品内容应符合社会主流价值观，不得包含违反法律法规的内容，不得包含涉及与性别、宗教相关的歧视性内容，不得侵犯他人隐私。由此引起的相关法律后果均由交稿者承担。</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10" w:leftChars="0" w:firstLine="480" w:firstLineChars="200"/>
        <w:textAlignment w:val="auto"/>
        <w:rPr>
          <w:rFonts w:hint="eastAsia" w:ascii="宋体" w:hAnsi="宋体" w:eastAsia="宋体" w:cs="宋体"/>
          <w:b w:val="0"/>
          <w:bCs/>
          <w:color w:val="auto"/>
          <w:sz w:val="24"/>
          <w:szCs w:val="24"/>
          <w:lang w:eastAsia="zh-Hans"/>
        </w:rPr>
      </w:pPr>
      <w:r>
        <w:rPr>
          <w:rFonts w:hint="eastAsia" w:ascii="宋体" w:hAnsi="宋体" w:eastAsia="宋体" w:cs="宋体"/>
          <w:b w:val="0"/>
          <w:bCs/>
          <w:color w:val="auto"/>
          <w:kern w:val="2"/>
          <w:sz w:val="24"/>
          <w:szCs w:val="24"/>
          <w:lang w:val="en-US" w:eastAsia="zh-Hans" w:bidi="ar-SA"/>
        </w:rPr>
        <w:t>2、</w:t>
      </w:r>
      <w:r>
        <w:rPr>
          <w:rFonts w:hint="eastAsia" w:ascii="宋体" w:hAnsi="宋体" w:eastAsia="宋体" w:cs="宋体"/>
          <w:b w:val="0"/>
          <w:bCs/>
          <w:color w:val="auto"/>
          <w:sz w:val="24"/>
          <w:szCs w:val="24"/>
          <w:lang w:eastAsia="zh-Hans"/>
        </w:rPr>
        <w:t>投稿作品应为未公开发表过的原创作品，符合《中华人民共和国商标法》等法律，且尚未被注册为商标，不得侵犯任何第三方的合法权益。作品本身存在权利瑕疵或存在抄袭、仿冒等侵权行为的，由投稿者本人承担相关法律责任并取消参选资格，由此给学校造成的负面影响和损失，学校保留追究法律责任的权利</w:t>
      </w:r>
      <w:r>
        <w:rPr>
          <w:rFonts w:hint="eastAsia" w:ascii="宋体" w:hAnsi="宋体" w:eastAsia="宋体" w:cs="宋体"/>
          <w:b w:val="0"/>
          <w:bCs/>
          <w:color w:val="auto"/>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10" w:leftChars="0" w:firstLine="480" w:firstLineChars="200"/>
        <w:textAlignment w:val="auto"/>
        <w:rPr>
          <w:rFonts w:hint="eastAsia" w:ascii="宋体" w:hAnsi="宋体" w:eastAsia="宋体" w:cs="宋体"/>
          <w:b w:val="0"/>
          <w:bCs/>
          <w:color w:val="auto"/>
          <w:sz w:val="24"/>
          <w:szCs w:val="24"/>
          <w:lang w:eastAsia="zh-Hans"/>
        </w:rPr>
      </w:pPr>
      <w:r>
        <w:rPr>
          <w:rFonts w:hint="eastAsia" w:ascii="宋体" w:hAnsi="宋体" w:eastAsia="宋体" w:cs="宋体"/>
          <w:b w:val="0"/>
          <w:bCs/>
          <w:color w:val="auto"/>
          <w:kern w:val="2"/>
          <w:sz w:val="24"/>
          <w:szCs w:val="24"/>
          <w:lang w:val="en-US" w:eastAsia="zh-Hans" w:bidi="ar-SA"/>
        </w:rPr>
        <w:t>3、</w:t>
      </w:r>
      <w:r>
        <w:rPr>
          <w:rFonts w:hint="eastAsia" w:ascii="宋体" w:hAnsi="宋体" w:eastAsia="宋体" w:cs="宋体"/>
          <w:b w:val="0"/>
          <w:bCs/>
          <w:color w:val="auto"/>
          <w:sz w:val="24"/>
          <w:szCs w:val="24"/>
          <w:lang w:eastAsia="zh-Hans"/>
        </w:rPr>
        <w:t>严禁抄袭，一经发现将立即取消参赛资格并公示；如作品产生版权纠纷，一切后果由参赛者承担。为保证评审公正，作品展示部分不允许出现作者姓名及其他赛事标识等</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eastAsia="zh-Hans"/>
        </w:rPr>
        <w:t>禁止一稿多投，如有违反一经发现，将取消参赛资格。参赛者应在规定时间内按照要求提交作品，逾期提交无效。作品提交后，不得修改作者、指导老师等信息。</w:t>
      </w:r>
      <w:r>
        <w:rPr>
          <w:rFonts w:hint="eastAsia" w:ascii="宋体" w:hAnsi="宋体" w:eastAsia="宋体" w:cs="宋体"/>
          <w:b w:val="0"/>
          <w:bCs/>
          <w:color w:val="auto"/>
          <w:sz w:val="24"/>
          <w:szCs w:val="24"/>
          <w:lang w:val="en-US" w:eastAsia="zh-CN"/>
        </w:rPr>
        <w:t>参赛者须确保参赛作品不存在知识产权瑕疵</w:t>
      </w:r>
      <w:r>
        <w:rPr>
          <w:rFonts w:hint="eastAsia" w:ascii="宋体" w:hAnsi="宋体" w:eastAsia="宋体" w:cs="宋体"/>
          <w:b w:val="0"/>
          <w:bCs/>
          <w:color w:val="auto"/>
          <w:sz w:val="24"/>
          <w:szCs w:val="24"/>
          <w:lang w:eastAsia="zh-Hans"/>
        </w:rPr>
        <w:t>。</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10" w:leftChars="0" w:firstLine="480" w:firstLineChars="200"/>
        <w:textAlignment w:val="auto"/>
        <w:rPr>
          <w:rFonts w:hint="eastAsia" w:ascii="宋体" w:hAnsi="宋体" w:eastAsia="宋体" w:cs="宋体"/>
          <w:b w:val="0"/>
          <w:bCs/>
          <w:color w:val="auto"/>
          <w:sz w:val="24"/>
          <w:szCs w:val="24"/>
          <w:lang w:eastAsia="zh-Hans"/>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lang w:eastAsia="zh-Hans"/>
        </w:rPr>
        <w:t>、</w:t>
      </w:r>
      <w:r>
        <w:rPr>
          <w:rFonts w:hint="eastAsia" w:ascii="宋体" w:hAnsi="宋体" w:eastAsia="宋体" w:cs="宋体"/>
          <w:b w:val="0"/>
          <w:bCs/>
          <w:color w:val="auto"/>
          <w:sz w:val="24"/>
          <w:szCs w:val="24"/>
          <w:lang w:val="en-US" w:eastAsia="zh-CN"/>
        </w:rPr>
        <w:t>参赛作品禁止</w:t>
      </w:r>
      <w:r>
        <w:rPr>
          <w:rFonts w:hint="eastAsia" w:ascii="宋体" w:hAnsi="宋体" w:eastAsia="宋体" w:cs="宋体"/>
          <w:b w:val="0"/>
          <w:bCs/>
          <w:color w:val="auto"/>
          <w:sz w:val="24"/>
          <w:szCs w:val="24"/>
          <w:lang w:eastAsia="zh-Hans"/>
        </w:rPr>
        <w:t>以下内容：a.政治敏感及带有煽动性的画面，国旗、国徽、旗帜、标识等元素。b.血腥、暴力、低俗、裸露、不雅等倾向的画面及元素。c.侮辱、诽谤或带有歧视性（包括但不限于种族、宗教、民族、性别歧视）的影射倾向画面及元素。d.其他任何会引起公众观感不适的画面及元素。</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10" w:leftChars="0" w:firstLine="480" w:firstLineChars="200"/>
        <w:textAlignment w:val="auto"/>
        <w:rPr>
          <w:rFonts w:hint="eastAsia" w:ascii="宋体" w:hAnsi="宋体" w:eastAsia="宋体" w:cs="宋体"/>
          <w:b w:val="0"/>
          <w:bCs/>
          <w:color w:val="auto"/>
          <w:sz w:val="24"/>
          <w:szCs w:val="24"/>
          <w:lang w:eastAsia="zh-Hans"/>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lang w:eastAsia="zh-Hans"/>
        </w:rPr>
        <w:t>、大赛组委会</w:t>
      </w:r>
      <w:r>
        <w:rPr>
          <w:rFonts w:hint="eastAsia" w:ascii="宋体" w:hAnsi="宋体" w:eastAsia="宋体" w:cs="宋体"/>
          <w:b w:val="0"/>
          <w:bCs/>
          <w:color w:val="auto"/>
          <w:sz w:val="24"/>
          <w:szCs w:val="24"/>
          <w:lang w:val="en-US" w:eastAsia="zh-CN"/>
        </w:rPr>
        <w:t>和海南大学</w:t>
      </w:r>
      <w:r>
        <w:rPr>
          <w:rFonts w:hint="eastAsia" w:ascii="宋体" w:hAnsi="宋体" w:eastAsia="宋体" w:cs="宋体"/>
          <w:b w:val="0"/>
          <w:bCs/>
          <w:color w:val="auto"/>
          <w:sz w:val="24"/>
          <w:szCs w:val="24"/>
          <w:lang w:eastAsia="zh-Hans"/>
        </w:rPr>
        <w:t>有权将参赛者提交的参赛作品、作品相关、参赛者信息用于宣传品、相关出版物，有权指定提交及授权媒体发布、官网网站浏览下载、展演（含巡演）等活动项目。所有参赛作品的</w:t>
      </w:r>
      <w:r>
        <w:rPr>
          <w:rFonts w:hint="eastAsia" w:ascii="宋体" w:hAnsi="宋体" w:eastAsia="宋体" w:cs="宋体"/>
          <w:b w:val="0"/>
          <w:bCs/>
          <w:color w:val="auto"/>
          <w:sz w:val="24"/>
          <w:szCs w:val="24"/>
          <w:lang w:val="en-US" w:eastAsia="zh-CN"/>
        </w:rPr>
        <w:t>著作权人身权益</w:t>
      </w:r>
      <w:r>
        <w:rPr>
          <w:rFonts w:hint="eastAsia" w:ascii="宋体" w:hAnsi="宋体" w:eastAsia="宋体" w:cs="宋体"/>
          <w:b w:val="0"/>
          <w:bCs/>
          <w:color w:val="auto"/>
          <w:sz w:val="24"/>
          <w:szCs w:val="24"/>
          <w:lang w:eastAsia="zh-Hans"/>
        </w:rPr>
        <w:t>归作者所有</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著作权的财产权益归大赛组委会和海南大学所有</w:t>
      </w:r>
      <w:r>
        <w:rPr>
          <w:rFonts w:hint="eastAsia" w:ascii="宋体" w:hAnsi="宋体" w:eastAsia="宋体" w:cs="宋体"/>
          <w:b w:val="0"/>
          <w:bCs/>
          <w:color w:val="auto"/>
          <w:sz w:val="24"/>
          <w:szCs w:val="24"/>
          <w:lang w:eastAsia="zh-Hans"/>
        </w:rPr>
        <w:t>;大赛组委会</w:t>
      </w:r>
      <w:r>
        <w:rPr>
          <w:rFonts w:hint="eastAsia" w:ascii="宋体" w:hAnsi="宋体" w:eastAsia="宋体" w:cs="宋体"/>
          <w:b w:val="0"/>
          <w:bCs/>
          <w:color w:val="auto"/>
          <w:sz w:val="24"/>
          <w:szCs w:val="24"/>
          <w:lang w:val="en-US" w:eastAsia="zh-CN"/>
        </w:rPr>
        <w:t>和海南大学</w:t>
      </w:r>
      <w:r>
        <w:rPr>
          <w:rFonts w:hint="eastAsia" w:ascii="宋体" w:hAnsi="宋体" w:eastAsia="宋体" w:cs="宋体"/>
          <w:b w:val="0"/>
          <w:bCs/>
          <w:color w:val="auto"/>
          <w:sz w:val="24"/>
          <w:szCs w:val="24"/>
          <w:lang w:eastAsia="zh-Hans"/>
        </w:rPr>
        <w:t>对参赛作品拥有但不限于复制、发行、展览、信息网络传播、改编、汇编、出版、有权指定提交及授权媒体发布、官网网站浏览下载、展演（含巡演）等活动项目。</w:t>
      </w:r>
    </w:p>
    <w:p>
      <w:pPr>
        <w:pStyle w:val="2"/>
        <w:keepNext/>
        <w:keepLines/>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lang w:eastAsia="zh-Hans"/>
        </w:rPr>
        <w:t>、</w:t>
      </w:r>
      <w:r>
        <w:rPr>
          <w:rFonts w:hint="eastAsia" w:ascii="宋体" w:hAnsi="宋体" w:eastAsia="宋体" w:cs="宋体"/>
          <w:b w:val="0"/>
          <w:bCs/>
          <w:color w:val="auto"/>
          <w:sz w:val="24"/>
          <w:szCs w:val="24"/>
          <w:lang w:val="en-US" w:eastAsia="zh-CN"/>
        </w:rPr>
        <w:t>参赛作品经海南大学采用涉及知识产权转化的，海南大学与该作品权利人另行签订协议约定相关事宜。</w:t>
      </w:r>
    </w:p>
    <w:p>
      <w:pPr>
        <w:pStyle w:val="2"/>
        <w:keepNext/>
        <w:keepLines/>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宋体" w:hAnsi="宋体" w:eastAsia="宋体" w:cs="宋体"/>
          <w:b w:val="0"/>
          <w:bCs/>
          <w:color w:val="auto"/>
          <w:sz w:val="24"/>
          <w:szCs w:val="24"/>
          <w:lang w:eastAsia="zh-Hans"/>
        </w:rPr>
      </w:pPr>
      <w:r>
        <w:rPr>
          <w:rFonts w:hint="eastAsia" w:ascii="宋体" w:hAnsi="宋体" w:eastAsia="宋体" w:cs="宋体"/>
          <w:b w:val="0"/>
          <w:bCs/>
          <w:color w:val="auto"/>
          <w:sz w:val="24"/>
          <w:szCs w:val="24"/>
          <w:lang w:val="en-US" w:eastAsia="zh-CN"/>
        </w:rPr>
        <w:t>7</w:t>
      </w:r>
      <w:r>
        <w:rPr>
          <w:rFonts w:hint="eastAsia" w:ascii="宋体" w:hAnsi="宋体" w:eastAsia="宋体" w:cs="宋体"/>
          <w:b w:val="0"/>
          <w:bCs/>
          <w:color w:val="auto"/>
          <w:sz w:val="24"/>
          <w:szCs w:val="24"/>
          <w:lang w:eastAsia="zh-Hans"/>
        </w:rPr>
        <w:t>、专家委员会享有对赛题的最终解释权，保留对比赛规则进行调整修改的权利、比赛作弊行为的判定权利和处置权利、收回或拒绝授予影响组织及公平性的参赛团队奖项的权利。</w:t>
      </w:r>
    </w:p>
    <w:p>
      <w:pPr>
        <w:pStyle w:val="2"/>
        <w:keepNext/>
        <w:keepLines/>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宋体" w:hAnsi="宋体" w:eastAsia="宋体" w:cs="宋体"/>
          <w:b w:val="0"/>
          <w:bCs/>
          <w:color w:val="auto"/>
          <w:sz w:val="24"/>
          <w:szCs w:val="24"/>
          <w:lang w:eastAsia="zh-Hans"/>
        </w:rPr>
      </w:pP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lang w:eastAsia="zh-Hans"/>
        </w:rPr>
        <w:t>、参加本次征集活动者被视为已充分理解并接受本通知各项条款的规定。</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97F521B"/>
    <w:rsid w:val="D97F5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73" w:line="265" w:lineRule="auto"/>
      <w:ind w:left="10" w:hanging="10"/>
    </w:pPr>
    <w:rPr>
      <w:rFonts w:ascii="等线" w:hAnsi="等线" w:eastAsia="等线" w:cs="等线"/>
      <w:color w:val="000000"/>
      <w:kern w:val="2"/>
      <w:sz w:val="21"/>
      <w:szCs w:val="22"/>
      <w:lang w:val="en-US" w:eastAsia="zh-CN" w:bidi="ar-SA"/>
    </w:rPr>
  </w:style>
  <w:style w:type="paragraph" w:styleId="2">
    <w:name w:val="heading 1"/>
    <w:next w:val="1"/>
    <w:qFormat/>
    <w:uiPriority w:val="9"/>
    <w:pPr>
      <w:keepNext/>
      <w:keepLines/>
      <w:spacing w:after="77" w:line="259" w:lineRule="auto"/>
      <w:ind w:left="10" w:hanging="10"/>
      <w:outlineLvl w:val="0"/>
    </w:pPr>
    <w:rPr>
      <w:rFonts w:ascii="等线" w:hAnsi="等线" w:eastAsia="等线" w:cs="等线"/>
      <w:b/>
      <w:color w:val="0000FF"/>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2024-10-10T12:12:00Z</dcterms:created>
  <dc:creator>LuLu .</dc:creator>
  <cp:lastModifiedBy>LuLu .</cp:lastModifiedBy>
  <dcterms:modified xsi:type="dcterms:W3CDTF">2024-10-10T12:32:14Z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F52C5D285541FA3E41540767321D2D07_41</vt:lpwstr>
  </property>
</Properties>
</file>