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C851" w14:textId="77777777" w:rsidR="00F844D5" w:rsidRDefault="00F844D5" w:rsidP="00F844D5">
      <w:pPr>
        <w:spacing w:line="64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钱塘浪花，点靓品质生活</w:t>
      </w:r>
    </w:p>
    <w:p w14:paraId="4487AD6F" w14:textId="77777777" w:rsidR="00F844D5" w:rsidRDefault="00F844D5" w:rsidP="00F844D5">
      <w:pPr>
        <w:jc w:val="center"/>
        <w:rPr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2024年周王庙镇首届文</w:t>
      </w:r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t>创产品</w:t>
      </w:r>
      <w:proofErr w:type="gramEnd"/>
      <w:r>
        <w:rPr>
          <w:rFonts w:ascii="方正小标宋简体" w:eastAsia="方正小标宋简体" w:hAnsi="宋体" w:hint="eastAsia"/>
          <w:sz w:val="36"/>
          <w:szCs w:val="36"/>
        </w:rPr>
        <w:t>设计大赛报名表</w:t>
      </w:r>
    </w:p>
    <w:p w14:paraId="24154548" w14:textId="77777777" w:rsidR="00F844D5" w:rsidRDefault="00F844D5" w:rsidP="00F844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125"/>
        <w:gridCol w:w="1380"/>
        <w:gridCol w:w="1322"/>
        <w:gridCol w:w="214"/>
        <w:gridCol w:w="2749"/>
      </w:tblGrid>
      <w:tr w:rsidR="00F844D5" w14:paraId="238C4A70" w14:textId="77777777" w:rsidTr="00F47C0F">
        <w:trPr>
          <w:trHeight w:val="644"/>
          <w:jc w:val="center"/>
        </w:trPr>
        <w:tc>
          <w:tcPr>
            <w:tcW w:w="1632" w:type="dxa"/>
            <w:vAlign w:val="center"/>
          </w:tcPr>
          <w:p w14:paraId="5F0F9958" w14:textId="77777777" w:rsidR="00F844D5" w:rsidRDefault="00F844D5" w:rsidP="00F47C0F">
            <w:pPr>
              <w:spacing w:line="440" w:lineRule="exact"/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仿宋_GB2312" w:eastAsia="仿宋_GB2312" w:hAnsi="STZhongsong" w:hint="eastAsia"/>
                <w:sz w:val="28"/>
                <w:szCs w:val="28"/>
              </w:rPr>
              <w:t>参赛单位（</w:t>
            </w:r>
            <w:proofErr w:type="gramStart"/>
            <w:r>
              <w:rPr>
                <w:rFonts w:ascii="仿宋_GB2312" w:eastAsia="仿宋_GB2312" w:hAnsi="STZhongsong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STZhongsong" w:hint="eastAsia"/>
                <w:sz w:val="28"/>
                <w:szCs w:val="28"/>
              </w:rPr>
              <w:t xml:space="preserve"> 人）</w:t>
            </w:r>
          </w:p>
        </w:tc>
        <w:tc>
          <w:tcPr>
            <w:tcW w:w="6790" w:type="dxa"/>
            <w:gridSpan w:val="5"/>
            <w:vAlign w:val="center"/>
          </w:tcPr>
          <w:p w14:paraId="747ABC07" w14:textId="77777777" w:rsidR="00F844D5" w:rsidRDefault="00F844D5" w:rsidP="00F47C0F">
            <w:pPr>
              <w:spacing w:line="44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F844D5" w14:paraId="23FC76B3" w14:textId="77777777" w:rsidTr="00F47C0F">
        <w:trPr>
          <w:trHeight w:val="485"/>
          <w:jc w:val="center"/>
        </w:trPr>
        <w:tc>
          <w:tcPr>
            <w:tcW w:w="1632" w:type="dxa"/>
            <w:vAlign w:val="center"/>
          </w:tcPr>
          <w:p w14:paraId="581061C2" w14:textId="77777777" w:rsidR="00F844D5" w:rsidRDefault="00F844D5" w:rsidP="00F47C0F">
            <w:pPr>
              <w:spacing w:line="440" w:lineRule="exact"/>
              <w:ind w:firstLineChars="50" w:firstLine="140"/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仿宋_GB2312" w:eastAsia="仿宋_GB2312" w:hAnsi="STZhongsong" w:hint="eastAsia"/>
                <w:sz w:val="28"/>
                <w:szCs w:val="28"/>
              </w:rPr>
              <w:t>联系人</w:t>
            </w:r>
          </w:p>
        </w:tc>
        <w:tc>
          <w:tcPr>
            <w:tcW w:w="2505" w:type="dxa"/>
            <w:gridSpan w:val="2"/>
            <w:vAlign w:val="center"/>
          </w:tcPr>
          <w:p w14:paraId="07833CBA" w14:textId="77777777" w:rsidR="00F844D5" w:rsidRDefault="00F844D5" w:rsidP="00F47C0F">
            <w:pPr>
              <w:spacing w:line="44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50BD589A" w14:textId="77777777" w:rsidR="00F844D5" w:rsidRDefault="00F844D5" w:rsidP="00F47C0F">
            <w:pPr>
              <w:spacing w:line="440" w:lineRule="exact"/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仿宋_GB2312" w:eastAsia="仿宋_GB2312" w:hAnsi="STZhongsong" w:hint="eastAsia"/>
                <w:sz w:val="28"/>
                <w:szCs w:val="28"/>
              </w:rPr>
              <w:t>联系电话</w:t>
            </w:r>
          </w:p>
        </w:tc>
        <w:tc>
          <w:tcPr>
            <w:tcW w:w="2749" w:type="dxa"/>
            <w:vAlign w:val="center"/>
          </w:tcPr>
          <w:p w14:paraId="0AFCEC28" w14:textId="77777777" w:rsidR="00F844D5" w:rsidRDefault="00F844D5" w:rsidP="00F47C0F">
            <w:pPr>
              <w:spacing w:line="44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F844D5" w14:paraId="0247492A" w14:textId="77777777" w:rsidTr="00F47C0F">
        <w:trPr>
          <w:trHeight w:val="1624"/>
          <w:jc w:val="center"/>
        </w:trPr>
        <w:tc>
          <w:tcPr>
            <w:tcW w:w="1632" w:type="dxa"/>
            <w:vAlign w:val="center"/>
          </w:tcPr>
          <w:p w14:paraId="27628566" w14:textId="77777777" w:rsidR="00F844D5" w:rsidRDefault="00F844D5" w:rsidP="00F47C0F">
            <w:pPr>
              <w:spacing w:line="440" w:lineRule="exact"/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仿宋_GB2312" w:eastAsia="仿宋_GB2312" w:hAnsi="STZhongsong" w:hint="eastAsia"/>
                <w:sz w:val="28"/>
                <w:szCs w:val="28"/>
              </w:rPr>
              <w:t>设计作者简介200字以内</w:t>
            </w:r>
          </w:p>
        </w:tc>
        <w:tc>
          <w:tcPr>
            <w:tcW w:w="6790" w:type="dxa"/>
            <w:gridSpan w:val="5"/>
            <w:vAlign w:val="center"/>
          </w:tcPr>
          <w:p w14:paraId="09A461C4" w14:textId="77777777" w:rsidR="00F844D5" w:rsidRDefault="00F844D5" w:rsidP="00F47C0F">
            <w:pPr>
              <w:spacing w:line="44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F844D5" w14:paraId="4D4C8F5A" w14:textId="77777777" w:rsidTr="00F47C0F">
        <w:trPr>
          <w:trHeight w:val="562"/>
          <w:jc w:val="center"/>
        </w:trPr>
        <w:tc>
          <w:tcPr>
            <w:tcW w:w="1632" w:type="dxa"/>
            <w:vAlign w:val="center"/>
          </w:tcPr>
          <w:p w14:paraId="03CE8323" w14:textId="77777777" w:rsidR="00F844D5" w:rsidRDefault="00F844D5" w:rsidP="00F47C0F">
            <w:pPr>
              <w:spacing w:line="440" w:lineRule="exact"/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仿宋_GB2312" w:eastAsia="仿宋_GB2312" w:hAnsi="STZhongsong" w:hint="eastAsia"/>
                <w:sz w:val="28"/>
                <w:szCs w:val="28"/>
              </w:rPr>
              <w:t>作品名称</w:t>
            </w:r>
          </w:p>
        </w:tc>
        <w:tc>
          <w:tcPr>
            <w:tcW w:w="6790" w:type="dxa"/>
            <w:gridSpan w:val="5"/>
            <w:vAlign w:val="center"/>
          </w:tcPr>
          <w:p w14:paraId="24899602" w14:textId="77777777" w:rsidR="00F844D5" w:rsidRDefault="00F844D5" w:rsidP="00F47C0F">
            <w:pPr>
              <w:spacing w:line="440" w:lineRule="exact"/>
              <w:rPr>
                <w:rFonts w:ascii="仿宋_GB2312" w:eastAsia="仿宋_GB2312" w:hAnsi="STZhongsong"/>
                <w:spacing w:val="53"/>
                <w:kern w:val="0"/>
                <w:sz w:val="28"/>
                <w:szCs w:val="28"/>
              </w:rPr>
            </w:pPr>
          </w:p>
        </w:tc>
      </w:tr>
      <w:tr w:rsidR="00F844D5" w14:paraId="696124CF" w14:textId="77777777" w:rsidTr="00F47C0F">
        <w:trPr>
          <w:trHeight w:val="562"/>
          <w:jc w:val="center"/>
        </w:trPr>
        <w:tc>
          <w:tcPr>
            <w:tcW w:w="1632" w:type="dxa"/>
            <w:vAlign w:val="center"/>
          </w:tcPr>
          <w:p w14:paraId="0D2448FA" w14:textId="77777777" w:rsidR="00F844D5" w:rsidRDefault="00F844D5" w:rsidP="00F47C0F">
            <w:pPr>
              <w:spacing w:line="440" w:lineRule="exact"/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仿宋_GB2312" w:eastAsia="仿宋_GB2312" w:hAnsi="STZhongsong" w:hint="eastAsia"/>
                <w:sz w:val="28"/>
                <w:szCs w:val="28"/>
              </w:rPr>
              <w:t>作品类型</w:t>
            </w:r>
          </w:p>
        </w:tc>
        <w:tc>
          <w:tcPr>
            <w:tcW w:w="6790" w:type="dxa"/>
            <w:gridSpan w:val="5"/>
            <w:vAlign w:val="center"/>
          </w:tcPr>
          <w:p w14:paraId="44104F60" w14:textId="77777777" w:rsidR="00F844D5" w:rsidRDefault="00F844D5" w:rsidP="00F47C0F">
            <w:pPr>
              <w:spacing w:line="440" w:lineRule="exact"/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仿宋_GB2312" w:eastAsia="仿宋_GB2312" w:hAnsi="STZhongsong" w:hint="eastAsia"/>
                <w:sz w:val="28"/>
                <w:szCs w:val="28"/>
              </w:rPr>
              <w:t>模块</w:t>
            </w:r>
            <w:proofErr w:type="gramStart"/>
            <w:r>
              <w:rPr>
                <w:rFonts w:ascii="仿宋_GB2312" w:eastAsia="仿宋_GB2312" w:hAnsi="STZhongsong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STZhongsong" w:hint="eastAsia"/>
                <w:sz w:val="28"/>
                <w:szCs w:val="28"/>
              </w:rPr>
              <w:t xml:space="preserve">：周王庙镇乡村文化旅游logo□ </w:t>
            </w:r>
          </w:p>
          <w:p w14:paraId="40C1E453" w14:textId="77777777" w:rsidR="00F844D5" w:rsidRDefault="00F844D5" w:rsidP="00F47C0F">
            <w:pPr>
              <w:spacing w:line="440" w:lineRule="exact"/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仿宋_GB2312" w:eastAsia="仿宋_GB2312" w:hAnsi="STZhongsong" w:hint="eastAsia"/>
                <w:sz w:val="28"/>
                <w:szCs w:val="28"/>
              </w:rPr>
              <w:t xml:space="preserve">模块二：其他原创设计□ </w:t>
            </w:r>
          </w:p>
        </w:tc>
      </w:tr>
      <w:tr w:rsidR="00F844D5" w14:paraId="5B4909A3" w14:textId="77777777" w:rsidTr="00F47C0F">
        <w:trPr>
          <w:trHeight w:val="542"/>
          <w:jc w:val="center"/>
        </w:trPr>
        <w:tc>
          <w:tcPr>
            <w:tcW w:w="1632" w:type="dxa"/>
            <w:vAlign w:val="center"/>
          </w:tcPr>
          <w:p w14:paraId="4ECDFF2D" w14:textId="77777777" w:rsidR="00F844D5" w:rsidRDefault="00F844D5" w:rsidP="00F47C0F">
            <w:pPr>
              <w:spacing w:line="440" w:lineRule="exact"/>
              <w:ind w:firstLineChars="100" w:firstLine="280"/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仿宋_GB2312" w:eastAsia="仿宋_GB2312" w:hAnsi="STZhongsong" w:hint="eastAsia"/>
                <w:sz w:val="28"/>
                <w:szCs w:val="28"/>
              </w:rPr>
              <w:t>材 质</w:t>
            </w:r>
          </w:p>
        </w:tc>
        <w:tc>
          <w:tcPr>
            <w:tcW w:w="1125" w:type="dxa"/>
            <w:vAlign w:val="center"/>
          </w:tcPr>
          <w:p w14:paraId="4FC3435A" w14:textId="77777777" w:rsidR="00F844D5" w:rsidRDefault="00F844D5" w:rsidP="00F47C0F">
            <w:pPr>
              <w:spacing w:line="44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10FBC404" w14:textId="77777777" w:rsidR="00F844D5" w:rsidRDefault="00F844D5" w:rsidP="00F47C0F">
            <w:pPr>
              <w:spacing w:line="440" w:lineRule="exact"/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仿宋_GB2312" w:eastAsia="仿宋_GB2312" w:hAnsi="STZhongsong" w:hint="eastAsia"/>
                <w:sz w:val="28"/>
                <w:szCs w:val="28"/>
              </w:rPr>
              <w:t>尺寸</w:t>
            </w:r>
            <w:r>
              <w:rPr>
                <w:rFonts w:ascii="仿宋_GB2312" w:eastAsia="仿宋_GB2312" w:hAnsi="STZhongsong" w:hint="eastAsia"/>
                <w:szCs w:val="21"/>
              </w:rPr>
              <w:t>（长宽高，单位MM）</w:t>
            </w:r>
          </w:p>
        </w:tc>
        <w:tc>
          <w:tcPr>
            <w:tcW w:w="2963" w:type="dxa"/>
            <w:gridSpan w:val="2"/>
            <w:vAlign w:val="center"/>
          </w:tcPr>
          <w:p w14:paraId="259B8BA5" w14:textId="77777777" w:rsidR="00F844D5" w:rsidRDefault="00F844D5" w:rsidP="00F47C0F">
            <w:pPr>
              <w:spacing w:line="440" w:lineRule="exact"/>
              <w:rPr>
                <w:rFonts w:ascii="仿宋_GB2312" w:eastAsia="仿宋_GB2312" w:hAnsi="STZhongsong"/>
                <w:sz w:val="28"/>
                <w:szCs w:val="28"/>
              </w:rPr>
            </w:pPr>
          </w:p>
        </w:tc>
      </w:tr>
      <w:tr w:rsidR="00F844D5" w14:paraId="78887115" w14:textId="77777777" w:rsidTr="00F47C0F">
        <w:trPr>
          <w:trHeight w:val="4611"/>
          <w:jc w:val="center"/>
        </w:trPr>
        <w:tc>
          <w:tcPr>
            <w:tcW w:w="1632" w:type="dxa"/>
            <w:vAlign w:val="center"/>
          </w:tcPr>
          <w:p w14:paraId="1C03A41C" w14:textId="77777777" w:rsidR="00F844D5" w:rsidRDefault="00F844D5" w:rsidP="00F47C0F">
            <w:pPr>
              <w:spacing w:line="440" w:lineRule="exact"/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仿宋_GB2312" w:eastAsia="仿宋_GB2312" w:hAnsi="STZhongsong" w:hint="eastAsia"/>
                <w:sz w:val="28"/>
                <w:szCs w:val="28"/>
              </w:rPr>
              <w:t>作</w:t>
            </w:r>
          </w:p>
          <w:p w14:paraId="52BB7D3E" w14:textId="77777777" w:rsidR="00F844D5" w:rsidRDefault="00F844D5" w:rsidP="00F47C0F">
            <w:pPr>
              <w:spacing w:line="440" w:lineRule="exact"/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仿宋_GB2312" w:eastAsia="仿宋_GB2312" w:hAnsi="STZhongsong" w:hint="eastAsia"/>
                <w:sz w:val="28"/>
                <w:szCs w:val="28"/>
              </w:rPr>
              <w:t>品</w:t>
            </w:r>
          </w:p>
          <w:p w14:paraId="7DC0A0C4" w14:textId="77777777" w:rsidR="00F844D5" w:rsidRDefault="00F844D5" w:rsidP="00F47C0F">
            <w:pPr>
              <w:spacing w:line="440" w:lineRule="exact"/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仿宋_GB2312" w:eastAsia="仿宋_GB2312" w:hAnsi="STZhongsong" w:hint="eastAsia"/>
                <w:sz w:val="28"/>
                <w:szCs w:val="28"/>
              </w:rPr>
              <w:t>简</w:t>
            </w:r>
          </w:p>
          <w:p w14:paraId="61E478F6" w14:textId="77777777" w:rsidR="00F844D5" w:rsidRDefault="00F844D5" w:rsidP="00F47C0F">
            <w:pPr>
              <w:spacing w:line="440" w:lineRule="exact"/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STZhongsong" w:hint="eastAsia"/>
                <w:sz w:val="28"/>
                <w:szCs w:val="28"/>
              </w:rPr>
              <w:t>介</w:t>
            </w:r>
            <w:proofErr w:type="gramEnd"/>
          </w:p>
          <w:p w14:paraId="150155A7" w14:textId="77777777" w:rsidR="00F844D5" w:rsidRDefault="00F844D5" w:rsidP="00F47C0F">
            <w:pPr>
              <w:spacing w:line="440" w:lineRule="exact"/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仿宋_GB2312" w:eastAsia="仿宋_GB2312" w:hAnsi="STZhongsong" w:hint="eastAsia"/>
                <w:sz w:val="28"/>
                <w:szCs w:val="28"/>
              </w:rPr>
              <w:t>500字以内</w:t>
            </w:r>
          </w:p>
        </w:tc>
        <w:tc>
          <w:tcPr>
            <w:tcW w:w="6790" w:type="dxa"/>
            <w:gridSpan w:val="5"/>
            <w:vAlign w:val="center"/>
          </w:tcPr>
          <w:p w14:paraId="6F3FAACD" w14:textId="77777777" w:rsidR="00F844D5" w:rsidRDefault="00F844D5" w:rsidP="00F47C0F">
            <w:pPr>
              <w:spacing w:line="440" w:lineRule="exact"/>
              <w:rPr>
                <w:rFonts w:ascii="仿宋_GB2312" w:eastAsia="仿宋_GB2312" w:hAnsi="STZhongsong"/>
                <w:sz w:val="28"/>
                <w:szCs w:val="28"/>
              </w:rPr>
            </w:pPr>
          </w:p>
        </w:tc>
      </w:tr>
      <w:tr w:rsidR="00F844D5" w14:paraId="532E522D" w14:textId="77777777" w:rsidTr="00F47C0F">
        <w:trPr>
          <w:trHeight w:val="4717"/>
          <w:jc w:val="center"/>
        </w:trPr>
        <w:tc>
          <w:tcPr>
            <w:tcW w:w="1632" w:type="dxa"/>
            <w:vAlign w:val="center"/>
          </w:tcPr>
          <w:p w14:paraId="25672126" w14:textId="77777777" w:rsidR="00F844D5" w:rsidRDefault="00F844D5" w:rsidP="00F47C0F">
            <w:pPr>
              <w:spacing w:line="440" w:lineRule="exact"/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仿宋_GB2312" w:eastAsia="仿宋_GB2312" w:hAnsi="STZhongsong" w:hint="eastAsia"/>
                <w:sz w:val="28"/>
                <w:szCs w:val="28"/>
              </w:rPr>
              <w:lastRenderedPageBreak/>
              <w:t>上传作品</w:t>
            </w:r>
          </w:p>
          <w:p w14:paraId="006F85A7" w14:textId="77777777" w:rsidR="00F844D5" w:rsidRPr="00E64669" w:rsidRDefault="00F844D5" w:rsidP="00F47C0F">
            <w:pPr>
              <w:pStyle w:val="TOC2"/>
              <w:ind w:leftChars="0" w:left="0"/>
              <w:jc w:val="center"/>
            </w:pPr>
            <w:r>
              <w:rPr>
                <w:rFonts w:hint="eastAsia"/>
              </w:rPr>
              <w:t>（设计稿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实物图）</w:t>
            </w:r>
          </w:p>
          <w:p w14:paraId="5166F8C9" w14:textId="77777777" w:rsidR="00F844D5" w:rsidRPr="00E64669" w:rsidRDefault="00F844D5" w:rsidP="00F47C0F">
            <w:pPr>
              <w:pStyle w:val="TOC2"/>
            </w:pPr>
          </w:p>
        </w:tc>
        <w:tc>
          <w:tcPr>
            <w:tcW w:w="6790" w:type="dxa"/>
            <w:gridSpan w:val="5"/>
          </w:tcPr>
          <w:p w14:paraId="76631BCC" w14:textId="77777777" w:rsidR="00F844D5" w:rsidRDefault="00F844D5" w:rsidP="00F47C0F">
            <w:pPr>
              <w:spacing w:line="440" w:lineRule="exact"/>
              <w:rPr>
                <w:rFonts w:ascii="仿宋_GB2312" w:eastAsia="仿宋_GB2312" w:hAnsi="STZhongsong"/>
                <w:sz w:val="28"/>
                <w:szCs w:val="28"/>
              </w:rPr>
            </w:pPr>
          </w:p>
        </w:tc>
      </w:tr>
    </w:tbl>
    <w:p w14:paraId="49606B2B" w14:textId="77777777" w:rsidR="00B46B56" w:rsidRPr="00F844D5" w:rsidRDefault="00B46B56"/>
    <w:sectPr w:rsidR="00B46B56" w:rsidRPr="00F84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D5"/>
    <w:rsid w:val="00B46B56"/>
    <w:rsid w:val="00F8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990C3"/>
  <w15:chartTrackingRefBased/>
  <w15:docId w15:val="{6C1FA947-E360-447A-A5B8-03E47778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2"/>
    <w:qFormat/>
    <w:rsid w:val="00F844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uiPriority w:val="99"/>
    <w:qFormat/>
    <w:rsid w:val="00F844D5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sajione zhu</dc:creator>
  <cp:keywords/>
  <dc:description/>
  <cp:lastModifiedBy>sajione zhu</cp:lastModifiedBy>
  <cp:revision>1</cp:revision>
  <dcterms:created xsi:type="dcterms:W3CDTF">2024-03-25T00:43:00Z</dcterms:created>
  <dcterms:modified xsi:type="dcterms:W3CDTF">2024-03-25T00:45:00Z</dcterms:modified>
</cp:coreProperties>
</file>