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西乌珠穆沁旗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文创大赛参赛报名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表</w:t>
      </w:r>
    </w:p>
    <w:tbl>
      <w:tblPr>
        <w:tblStyle w:val="4"/>
        <w:tblW w:w="945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74"/>
        <w:gridCol w:w="1024"/>
        <w:gridCol w:w="916"/>
        <w:gridCol w:w="1368"/>
        <w:gridCol w:w="30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第一作者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9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614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3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01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联合作者</w:t>
            </w:r>
          </w:p>
        </w:tc>
        <w:tc>
          <w:tcPr>
            <w:tcW w:w="799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799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制作材质</w:t>
            </w:r>
          </w:p>
        </w:tc>
        <w:tc>
          <w:tcPr>
            <w:tcW w:w="799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必填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简介及创作灵感</w:t>
            </w:r>
          </w:p>
        </w:tc>
        <w:tc>
          <w:tcPr>
            <w:tcW w:w="799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  <w:jc w:val="center"/>
        </w:trPr>
        <w:tc>
          <w:tcPr>
            <w:tcW w:w="146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原创性承诺</w:t>
            </w:r>
          </w:p>
        </w:tc>
        <w:tc>
          <w:tcPr>
            <w:tcW w:w="7997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本作品为原创作品，不侵犯任何第三方的知识产权、名誉权或隐私权。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880" w:firstLineChars="1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第一作者手写签名：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460" w:type="dxa"/>
            <w:tcBorders>
              <w:tl2br w:val="nil"/>
              <w:tr2bl w:val="nil"/>
            </w:tcBorders>
            <w:shd w:val="clear" w:color="auto" w:fill="CFCECE" w:themeFill="background2" w:themeFillShade="E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参赛信息确认</w:t>
            </w:r>
          </w:p>
        </w:tc>
        <w:tc>
          <w:tcPr>
            <w:tcW w:w="7997" w:type="dxa"/>
            <w:gridSpan w:val="5"/>
            <w:tcBorders>
              <w:tl2br w:val="nil"/>
              <w:tr2bl w:val="nil"/>
            </w:tcBorders>
            <w:shd w:val="clear" w:color="auto" w:fill="CFCECE" w:themeFill="background2" w:themeFillShade="E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我保证本报名表提交的信息真实有效。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5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作者签名：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提交日期：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DkwYTE4ZDc5OWZlZTY0NjEwMDg0ODg3MDlmNGQifQ=="/>
  </w:docVars>
  <w:rsids>
    <w:rsidRoot w:val="5A5E4704"/>
    <w:rsid w:val="3FE52E48"/>
    <w:rsid w:val="5A5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2024-04-16T06:35:00Z</dcterms:created>
  <dc:creator>十一仓的二号电脑</dc:creator>
  <cp:lastModifiedBy>李龙</cp:lastModifiedBy>
  <dcterms:modified xsi:type="dcterms:W3CDTF">2024-04-16T11:02:17Z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13382DDF04014E5AB8EB7BC9525BA857_11</vt:lpwstr>
  </property>
</Properties>
</file>