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outlineLvl w:val="0"/>
        <w:rPr>
          <w:rFonts w:hint="eastAsia" w:ascii="仿宋_GB2312" w:hAnsi="仿宋_GB2312" w:eastAsia="仿宋_GB2312" w:cs="仿宋_GB2312"/>
          <w:b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191919"/>
          <w:sz w:val="32"/>
          <w:szCs w:val="32"/>
          <w:shd w:val="clear" w:color="auto" w:fill="FFFFFF"/>
        </w:rPr>
        <w:t>附件： “</w:t>
      </w:r>
      <w:r>
        <w:rPr>
          <w:rFonts w:hint="eastAsia" w:ascii="仿宋_GB2312" w:hAnsi="仿宋_GB2312" w:eastAsia="仿宋_GB2312" w:cs="仿宋_GB2312"/>
          <w:b/>
          <w:color w:val="191919"/>
          <w:sz w:val="32"/>
          <w:szCs w:val="32"/>
          <w:shd w:val="clear" w:color="auto" w:fill="FFFFFF"/>
          <w:lang w:val="en-US" w:eastAsia="zh-CN"/>
        </w:rPr>
        <w:t>羊角花生</w:t>
      </w:r>
      <w:r>
        <w:rPr>
          <w:rFonts w:hint="eastAsia" w:ascii="仿宋_GB2312" w:hAnsi="仿宋_GB2312" w:eastAsia="仿宋_GB2312" w:cs="仿宋_GB2312"/>
          <w:b/>
          <w:color w:val="191919"/>
          <w:sz w:val="32"/>
          <w:szCs w:val="32"/>
          <w:shd w:val="clear" w:color="auto" w:fill="FFFFFF"/>
        </w:rPr>
        <w:t>”IP形象创意设计大赛</w:t>
      </w:r>
      <w:bookmarkStart w:id="0" w:name="_Toc6109"/>
      <w:bookmarkStart w:id="1" w:name="_Toc529729553"/>
      <w:bookmarkStart w:id="2" w:name="_Toc529729747"/>
      <w:r>
        <w:rPr>
          <w:rFonts w:hint="eastAsia" w:ascii="仿宋_GB2312" w:hAnsi="仿宋_GB2312" w:eastAsia="仿宋_GB2312" w:cs="仿宋_GB2312"/>
          <w:b/>
          <w:color w:val="191919"/>
          <w:sz w:val="32"/>
          <w:szCs w:val="32"/>
          <w:shd w:val="clear" w:color="auto" w:fill="FFFFFF"/>
        </w:rPr>
        <w:t>参赛作品申报表</w:t>
      </w:r>
      <w:bookmarkEnd w:id="0"/>
      <w:bookmarkEnd w:id="1"/>
      <w:bookmarkEnd w:id="2"/>
    </w:p>
    <w:tbl>
      <w:tblPr>
        <w:tblStyle w:val="5"/>
        <w:tblW w:w="99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532"/>
        <w:gridCol w:w="1452"/>
        <w:gridCol w:w="109"/>
        <w:gridCol w:w="482"/>
        <w:gridCol w:w="1497"/>
        <w:gridCol w:w="428"/>
        <w:gridCol w:w="822"/>
        <w:gridCol w:w="55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4" w:hRule="atLeast"/>
          <w:jc w:val="center"/>
        </w:trPr>
        <w:tc>
          <w:tcPr>
            <w:tcW w:w="3802" w:type="dxa"/>
            <w:gridSpan w:val="3"/>
            <w:vAlign w:val="center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作品编号（由组委会填写）</w:t>
            </w:r>
          </w:p>
        </w:tc>
        <w:tc>
          <w:tcPr>
            <w:tcW w:w="6153" w:type="dxa"/>
            <w:gridSpan w:val="7"/>
            <w:vAlign w:val="top"/>
          </w:tcPr>
          <w:p>
            <w:pPr>
              <w:spacing w:before="156" w:beforeLines="50" w:after="156" w:afterLines="50" w:line="580" w:lineRule="exact"/>
              <w:jc w:val="center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作品名称</w:t>
            </w:r>
          </w:p>
        </w:tc>
        <w:tc>
          <w:tcPr>
            <w:tcW w:w="7605" w:type="dxa"/>
            <w:gridSpan w:val="8"/>
            <w:vAlign w:val="top"/>
          </w:tcPr>
          <w:p>
            <w:pPr>
              <w:spacing w:before="156" w:beforeLines="50" w:after="156" w:afterLines="50" w:line="580" w:lineRule="exact"/>
              <w:jc w:val="center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作品形式（请在□内打“√”)</w:t>
            </w:r>
          </w:p>
        </w:tc>
        <w:tc>
          <w:tcPr>
            <w:tcW w:w="7605" w:type="dxa"/>
            <w:gridSpan w:val="8"/>
            <w:vAlign w:val="center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 xml:space="preserve">□平面设计作品   □实物或概念设计作品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350" w:type="dxa"/>
            <w:gridSpan w:val="2"/>
            <w:vMerge w:val="restart"/>
            <w:vAlign w:val="center"/>
          </w:tcPr>
          <w:p>
            <w:pPr>
              <w:spacing w:before="156" w:beforeLines="50" w:after="156" w:afterLines="50" w:line="580" w:lineRule="exact"/>
              <w:jc w:val="lef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实物作品信息</w:t>
            </w:r>
          </w:p>
        </w:tc>
        <w:tc>
          <w:tcPr>
            <w:tcW w:w="2043" w:type="dxa"/>
            <w:gridSpan w:val="3"/>
            <w:vAlign w:val="center"/>
          </w:tcPr>
          <w:p>
            <w:pPr>
              <w:spacing w:before="156" w:beforeLines="50" w:after="156" w:afterLines="50" w:line="580" w:lineRule="exact"/>
              <w:jc w:val="center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规格（尺寸）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spacing w:before="156" w:beforeLines="50" w:after="156" w:afterLines="50" w:line="580" w:lineRule="exact"/>
              <w:jc w:val="center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材质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before="156" w:beforeLines="50" w:after="156" w:afterLines="50" w:line="580" w:lineRule="exact"/>
              <w:jc w:val="center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重量</w:t>
            </w:r>
          </w:p>
        </w:tc>
        <w:tc>
          <w:tcPr>
            <w:tcW w:w="2265" w:type="dxa"/>
            <w:vAlign w:val="center"/>
          </w:tcPr>
          <w:p>
            <w:pPr>
              <w:spacing w:before="156" w:beforeLines="50" w:after="156" w:afterLines="50" w:line="580" w:lineRule="exact"/>
              <w:jc w:val="center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创作时间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350" w:type="dxa"/>
            <w:gridSpan w:val="2"/>
            <w:vMerge w:val="continue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43" w:type="dxa"/>
            <w:gridSpan w:val="3"/>
            <w:vAlign w:val="center"/>
          </w:tcPr>
          <w:p>
            <w:pPr>
              <w:spacing w:before="156" w:beforeLines="50" w:after="156" w:afterLines="50" w:line="580" w:lineRule="exact"/>
              <w:jc w:val="center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spacing w:before="156" w:beforeLines="50" w:after="156" w:afterLines="50" w:line="580" w:lineRule="exact"/>
              <w:jc w:val="center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before="156" w:beforeLines="50" w:after="156" w:afterLines="50" w:line="580" w:lineRule="exact"/>
              <w:jc w:val="center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before="156" w:beforeLines="50" w:after="156" w:afterLines="50" w:line="580" w:lineRule="exact"/>
              <w:jc w:val="center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350" w:type="dxa"/>
            <w:gridSpan w:val="2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作品（设计）</w:t>
            </w:r>
          </w:p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关键词</w:t>
            </w:r>
          </w:p>
        </w:tc>
        <w:tc>
          <w:tcPr>
            <w:tcW w:w="7605" w:type="dxa"/>
            <w:gridSpan w:val="8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9955" w:type="dxa"/>
            <w:gridSpan w:val="10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作品说明（800字内，可另附文档说明）：</w:t>
            </w:r>
          </w:p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818" w:type="dxa"/>
            <w:vAlign w:val="center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参赛者类别</w:t>
            </w:r>
          </w:p>
        </w:tc>
        <w:tc>
          <w:tcPr>
            <w:tcW w:w="8137" w:type="dxa"/>
            <w:gridSpan w:val="9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请在□内打“√”，只能选一个，多选或少选无效，视为放弃参赛：</w:t>
            </w:r>
          </w:p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□个人参赛     □团队参赛      □单位参赛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818" w:type="dxa"/>
            <w:vMerge w:val="restart"/>
            <w:vAlign w:val="center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参赛单位（团队、个人）信息</w:t>
            </w:r>
          </w:p>
        </w:tc>
        <w:tc>
          <w:tcPr>
            <w:tcW w:w="8137" w:type="dxa"/>
            <w:gridSpan w:val="9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 xml:space="preserve">单位（团队、个人）名称（姓名）：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18" w:type="dxa"/>
            <w:vMerge w:val="continue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7" w:type="dxa"/>
            <w:gridSpan w:val="9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单位（团队、个人）统一社会代码（身份证号）：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18" w:type="dxa"/>
            <w:vMerge w:val="continue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072" w:type="dxa"/>
            <w:gridSpan w:val="5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指定联系人姓名：</w:t>
            </w:r>
          </w:p>
        </w:tc>
        <w:tc>
          <w:tcPr>
            <w:tcW w:w="4065" w:type="dxa"/>
            <w:gridSpan w:val="4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818" w:type="dxa"/>
            <w:vMerge w:val="continue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7" w:type="dxa"/>
            <w:gridSpan w:val="9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18" w:type="dxa"/>
            <w:vMerge w:val="continue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7" w:type="dxa"/>
            <w:gridSpan w:val="9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联系地址及邮编：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818" w:type="dxa"/>
            <w:vMerge w:val="restart"/>
            <w:vAlign w:val="center"/>
          </w:tcPr>
          <w:p>
            <w:pPr>
              <w:spacing w:before="156" w:beforeLines="50" w:after="156" w:afterLines="50" w:line="580" w:lineRule="exact"/>
              <w:jc w:val="lef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参赛团队</w:t>
            </w:r>
          </w:p>
          <w:p>
            <w:pPr>
              <w:spacing w:before="156" w:beforeLines="50" w:after="156" w:afterLines="50" w:line="580" w:lineRule="exact"/>
              <w:jc w:val="lef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成员信息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spacing w:before="156" w:beforeLines="50" w:after="156" w:afterLines="50" w:line="580" w:lineRule="exact"/>
              <w:jc w:val="center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3229" w:type="dxa"/>
            <w:gridSpan w:val="4"/>
            <w:vAlign w:val="center"/>
          </w:tcPr>
          <w:p>
            <w:pPr>
              <w:spacing w:before="156" w:beforeLines="50" w:after="156" w:afterLines="50" w:line="580" w:lineRule="exact"/>
              <w:jc w:val="center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spacing w:before="156" w:beforeLines="50" w:after="156" w:afterLines="50" w:line="580" w:lineRule="exact"/>
              <w:jc w:val="center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818" w:type="dxa"/>
            <w:vMerge w:val="continue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93" w:type="dxa"/>
            <w:gridSpan w:val="3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15" w:type="dxa"/>
            <w:gridSpan w:val="2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18" w:type="dxa"/>
            <w:vMerge w:val="continue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93" w:type="dxa"/>
            <w:gridSpan w:val="3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15" w:type="dxa"/>
            <w:gridSpan w:val="2"/>
            <w:vAlign w:val="top"/>
          </w:tcPr>
          <w:p>
            <w:pPr>
              <w:spacing w:before="156" w:beforeLines="50" w:after="156" w:afterLines="50" w:line="580" w:lineRule="exact"/>
              <w:rPr>
                <w:rFonts w:hint="eastAsia" w:ascii="仿宋_GB2312" w:hAnsi="仿宋_GB2312" w:eastAsia="仿宋_GB2312" w:cs="仿宋_GB2312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outlineLvl w:val="0"/>
        <w:rPr>
          <w:rFonts w:hint="eastAsia" w:ascii="仿宋_GB2312" w:hAnsi="仿宋_GB2312" w:eastAsia="仿宋_GB2312" w:cs="仿宋_GB2312"/>
          <w:b/>
          <w:color w:val="191919"/>
          <w:sz w:val="32"/>
          <w:szCs w:val="32"/>
          <w:shd w:val="clear" w:color="auto" w:fill="FFFFFF"/>
        </w:rPr>
      </w:pPr>
      <w:bookmarkStart w:id="3" w:name="_Toc22353"/>
      <w:bookmarkStart w:id="4" w:name="_Toc3482"/>
      <w:bookmarkStart w:id="5" w:name="_Toc8089"/>
      <w:r>
        <w:rPr>
          <w:rFonts w:hint="eastAsia" w:ascii="仿宋_GB2312" w:hAnsi="仿宋_GB2312" w:eastAsia="仿宋_GB2312" w:cs="仿宋_GB2312"/>
          <w:b/>
          <w:color w:val="191919"/>
          <w:sz w:val="32"/>
          <w:szCs w:val="32"/>
          <w:shd w:val="clear" w:color="auto" w:fill="FFFFFF"/>
        </w:rPr>
        <w:t>声   明</w:t>
      </w:r>
      <w:bookmarkEnd w:id="3"/>
      <w:bookmarkEnd w:id="4"/>
      <w:bookmarkEnd w:id="5"/>
    </w:p>
    <w:p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本单位（团队、个人）所选送参加广东（茂名）“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  <w:lang w:val="en-US" w:eastAsia="zh-CN"/>
        </w:rPr>
        <w:t>羊角花生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”IP形象创意设计大赛的作品，知识产权属于本单位（团队、个人）所有，本单位（团队、个人）愿意承担由此产生的一切法律责任。</w:t>
      </w:r>
    </w:p>
    <w:p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参赛作品获奖的，本单位（团队、个人）自愿无偿将此作品的著作权（除人身专有部分权利外，包括但不限于复制、发行、出租、展览、表演、放映、广播、信息网络传播、摄制、改编、翻译、汇编等权利）、专利申请权等权利不可撤销地、无偿转让给大赛主办单位及承办单位独占性享有，可无偿用于发表、放映、出版、宣传、展览、成果转化、生产、销售、转让等大赛主办单位及承办单位认为需要的用途，主办单位及承办单位可以自行或授权相应民事主体使用，并对其进行必要的修改。</w:t>
      </w:r>
    </w:p>
    <w:p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参赛作品如涉及著作权、版权纠纷等法律问题，由作者本人负责。所有参赛作品不得侵犯他人知识产权，一经发现，将取消资格，如已发放奖金即原额追回。由此引发的纠纷，其法律和民事责任均由应征者承担。</w:t>
      </w:r>
    </w:p>
    <w:p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 xml:space="preserve">参赛作品最终未获得任何奖项的，本单位（团队、个人）依法享有相应权利。 </w:t>
      </w:r>
    </w:p>
    <w:p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特此声明。</w:t>
      </w:r>
    </w:p>
    <w:p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580" w:lineRule="exact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单位盖章：                          个人签字：</w:t>
      </w:r>
    </w:p>
    <w:p>
      <w:pPr>
        <w:spacing w:before="156" w:beforeLines="50" w:after="156" w:afterLines="50" w:line="580" w:lineRule="exact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 xml:space="preserve">         日期：</w:t>
      </w:r>
    </w:p>
    <w:p>
      <w:pPr>
        <w:spacing w:before="156" w:beforeLines="50" w:after="156" w:afterLines="50" w:line="580" w:lineRule="exact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bookmarkStart w:id="6" w:name="_Toc529729554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说明：</w:t>
      </w:r>
      <w:bookmarkEnd w:id="6"/>
    </w:p>
    <w:p>
      <w:pPr>
        <w:pStyle w:val="6"/>
        <w:numPr>
          <w:ilvl w:val="0"/>
          <w:numId w:val="1"/>
        </w:numPr>
        <w:spacing w:before="156" w:beforeLines="50" w:after="156" w:afterLines="50" w:line="580" w:lineRule="exact"/>
        <w:ind w:firstLineChars="0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bookmarkStart w:id="7" w:name="_Toc529729555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请认真填写相关内容，于投送截止前，将此表及作品信息电子文档上传大赛指定邮箱，并按规定要求将相关纸质文档和材料寄送至大赛指定地址；</w:t>
      </w:r>
      <w:bookmarkEnd w:id="7"/>
      <w:bookmarkStart w:id="8" w:name="_Toc529729556"/>
    </w:p>
    <w:p>
      <w:pPr>
        <w:pStyle w:val="6"/>
        <w:numPr>
          <w:ilvl w:val="0"/>
          <w:numId w:val="1"/>
        </w:numPr>
        <w:spacing w:before="156" w:beforeLines="50" w:after="156" w:afterLines="50" w:line="580" w:lineRule="exact"/>
        <w:ind w:firstLineChars="0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参赛者签署并提交此表,表明参赛者同意并遵守大赛活动规则,并保证提交作品为参赛者原创；</w:t>
      </w:r>
      <w:bookmarkEnd w:id="8"/>
      <w:bookmarkStart w:id="9" w:name="_Toc529729557"/>
    </w:p>
    <w:p>
      <w:pPr>
        <w:pStyle w:val="6"/>
        <w:numPr>
          <w:ilvl w:val="0"/>
          <w:numId w:val="1"/>
        </w:numPr>
        <w:spacing w:before="156" w:beforeLines="50" w:after="156" w:afterLines="50" w:line="580" w:lineRule="exact"/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大赛组委会联系地址：</w:t>
      </w:r>
      <w:bookmarkEnd w:id="9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茂名市茂南区光华南路178号南越1959文创街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  <w:lang w:eastAsia="zh-CN"/>
        </w:rPr>
        <w:t>。</w:t>
      </w:r>
      <w:bookmarkStart w:id="10" w:name="_GoBack"/>
      <w:bookmarkEnd w:id="10"/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40EE0"/>
    <w:multiLevelType w:val="multilevel"/>
    <w:tmpl w:val="67840EE0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YmU2YjNiY2E3NGVkMzlmY2Q4MDIzNzcxZTdlMTUifQ=="/>
  </w:docVars>
  <w:rsids>
    <w:rsidRoot w:val="00000000"/>
    <w:rsid w:val="1E4B5346"/>
    <w:rsid w:val="21585F90"/>
    <w:rsid w:val="52971530"/>
    <w:rsid w:val="55EB0F12"/>
    <w:rsid w:val="7A401521"/>
    <w:rsid w:val="7FB3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2022-06-28T03:06:00Z</dcterms:created>
  <dc:creator>Administrator</dc:creator>
  <cp:lastModifiedBy>李龙</cp:lastModifiedBy>
  <dcterms:modified xsi:type="dcterms:W3CDTF">2023-09-18T00:28:21Z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923ADD6D68BB4798B63F4D27BA5E0A8D</vt:lpwstr>
  </property>
</Properties>
</file>