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F336C" w14:textId="77777777" w:rsidR="00BD6918" w:rsidRDefault="00000000" w:rsidP="00CF467F">
      <w:pPr>
        <w:spacing w:line="600" w:lineRule="exact"/>
        <w:ind w:leftChars="100" w:left="210"/>
        <w:rPr>
          <w:rFonts w:ascii="黑体" w:eastAsia="黑体" w:hAnsi="黑体" w:cs="黑体"/>
          <w:sz w:val="32"/>
          <w:szCs w:val="32"/>
        </w:rPr>
      </w:pPr>
      <w:r>
        <w:rPr>
          <w:rFonts w:ascii="黑体" w:eastAsia="黑体" w:hAnsi="黑体" w:cs="黑体" w:hint="eastAsia"/>
          <w:sz w:val="32"/>
          <w:szCs w:val="32"/>
        </w:rPr>
        <w:t>附件3</w:t>
      </w:r>
    </w:p>
    <w:p w14:paraId="42B49C10" w14:textId="77777777" w:rsidR="00BD6918" w:rsidRDefault="00000000">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应征作品创作者承诺书</w:t>
      </w:r>
    </w:p>
    <w:p w14:paraId="25D3E5E2" w14:textId="77777777" w:rsidR="00BD6918" w:rsidRDefault="00BD6918">
      <w:pPr>
        <w:spacing w:line="600" w:lineRule="exact"/>
        <w:rPr>
          <w:rFonts w:ascii="仿宋_GB2312" w:eastAsia="仿宋_GB2312" w:hAnsi="仿宋_GB2312" w:cs="仿宋_GB2312"/>
          <w:sz w:val="32"/>
          <w:szCs w:val="32"/>
        </w:rPr>
      </w:pPr>
    </w:p>
    <w:p w14:paraId="4D26E14C" w14:textId="4DDBAE6F" w:rsidR="00BD6918"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承诺人已充分知晓并自愿接受《</w:t>
      </w:r>
      <w:r w:rsidR="00416B5E">
        <w:rPr>
          <w:rFonts w:ascii="仿宋_GB2312" w:eastAsia="仿宋_GB2312" w:hAnsi="仿宋_GB2312" w:cs="仿宋_GB2312" w:hint="eastAsia"/>
          <w:sz w:val="32"/>
          <w:szCs w:val="32"/>
        </w:rPr>
        <w:t>张家港市应急管理局</w:t>
      </w:r>
      <w:r>
        <w:rPr>
          <w:rFonts w:ascii="仿宋_GB2312" w:eastAsia="仿宋_GB2312" w:hAnsi="仿宋_GB2312" w:cs="仿宋_GB2312" w:hint="eastAsia"/>
          <w:sz w:val="32"/>
          <w:szCs w:val="32"/>
        </w:rPr>
        <w:t>形象标识(LOGO)和IP形象征集公告》各项规则（以下简称“征集公告”），谨向主办方承诺如下：</w:t>
      </w:r>
    </w:p>
    <w:p w14:paraId="679E0469" w14:textId="3ABCDECE" w:rsidR="00BD6918"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一、承诺人保证其为参加</w:t>
      </w:r>
      <w:r w:rsidR="00416B5E">
        <w:rPr>
          <w:rFonts w:ascii="仿宋_GB2312" w:eastAsia="仿宋_GB2312" w:hAnsi="仿宋_GB2312" w:cs="仿宋_GB2312" w:hint="eastAsia"/>
          <w:sz w:val="32"/>
          <w:szCs w:val="32"/>
        </w:rPr>
        <w:t>张家港市应急管理局</w:t>
      </w:r>
      <w:r>
        <w:rPr>
          <w:rFonts w:ascii="仿宋_GB2312" w:eastAsia="仿宋_GB2312" w:hAnsi="仿宋_GB2312" w:cs="仿宋_GB2312" w:hint="eastAsia"/>
          <w:sz w:val="32"/>
          <w:szCs w:val="32"/>
        </w:rPr>
        <w:t>形象标识(LOGO)和IP形象征集活动应征作品（以下简称“应征作品”）的创作者，对应征作品拥有完整、排他的著作权。</w:t>
      </w:r>
    </w:p>
    <w:p w14:paraId="341C2E40" w14:textId="77777777" w:rsidR="00BD6918"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二、承诺人保证其应征作品为原创作品，除参加本征集活动外，未曾以任何形式发表过，也未曾以任何方式为公众所知。</w:t>
      </w:r>
    </w:p>
    <w:p w14:paraId="38271BA0" w14:textId="77777777" w:rsidR="00BD6918"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三、承诺人保证其在社会范围内未曾自行或授权他人对应征作品进行任何形式的使用或开发。自应征作品提交起至本征集活动评选结果揭晓前，承诺人不会自行或授权他人对应征作品进行任何形式的使用或开发。</w:t>
      </w:r>
    </w:p>
    <w:p w14:paraId="4F5BA2D0" w14:textId="77777777" w:rsidR="00BD6918"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四、承诺人保证，除主办方书面许可的情形外，无论何时何地，承诺人不以任何形式发表、宣传和转让其应征作品或宣传其应征行为。</w:t>
      </w:r>
    </w:p>
    <w:p w14:paraId="0981EFAA" w14:textId="24C00498" w:rsidR="00BD6918"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五、承诺人确认，应征作品一旦成为</w:t>
      </w:r>
      <w:r w:rsidR="00416B5E">
        <w:rPr>
          <w:rFonts w:ascii="仿宋_GB2312" w:eastAsia="仿宋_GB2312" w:hAnsi="仿宋_GB2312" w:cs="仿宋_GB2312" w:hint="eastAsia"/>
          <w:sz w:val="32"/>
          <w:szCs w:val="32"/>
        </w:rPr>
        <w:t>张家港市应急管理局</w:t>
      </w:r>
      <w:r>
        <w:rPr>
          <w:rFonts w:ascii="仿宋_GB2312" w:eastAsia="仿宋_GB2312" w:hAnsi="仿宋_GB2312" w:cs="仿宋_GB2312" w:hint="eastAsia"/>
          <w:sz w:val="32"/>
          <w:szCs w:val="32"/>
        </w:rPr>
        <w:t>形象标识(LOGO)和IP形象征集活动入选作品，该作品的一切知识产权（包括但不限于著作权、对作品的</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切平面、立体或电子载体的全部权利）即归主办方所有。主办方有权</w:t>
      </w:r>
      <w:r>
        <w:rPr>
          <w:rFonts w:ascii="仿宋_GB2312" w:eastAsia="仿宋_GB2312" w:hAnsi="仿宋_GB2312" w:cs="仿宋_GB2312" w:hint="eastAsia"/>
          <w:sz w:val="32"/>
          <w:szCs w:val="32"/>
        </w:rPr>
        <w:lastRenderedPageBreak/>
        <w:t>对作品进行任何形式的使用、开发、修改、授权、许可或保护等活动。承诺人除根据《征集公告》获相应奖励外，放弃任何权利主张。</w:t>
      </w:r>
    </w:p>
    <w:p w14:paraId="58D40806" w14:textId="77777777" w:rsidR="00BD6918"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承诺人保证其应征作品未侵犯任何第三方的合法权益，如因承诺人的应征作品侵犯第三方合法权益或因承诺人的其他过错而使主办方遭受任何名誉或经济上的损失，主办方均有权要求承诺人采取足够而适当的措施，以保证主办方免受上述损失。主办方同时保留</w:t>
      </w:r>
      <w:proofErr w:type="gramStart"/>
      <w:r>
        <w:rPr>
          <w:rFonts w:ascii="仿宋_GB2312" w:eastAsia="仿宋_GB2312" w:hAnsi="仿宋_GB2312" w:cs="仿宋_GB2312" w:hint="eastAsia"/>
          <w:sz w:val="32"/>
          <w:szCs w:val="32"/>
        </w:rPr>
        <w:t>向承诺</w:t>
      </w:r>
      <w:proofErr w:type="gramEnd"/>
      <w:r>
        <w:rPr>
          <w:rFonts w:ascii="仿宋_GB2312" w:eastAsia="仿宋_GB2312" w:hAnsi="仿宋_GB2312" w:cs="仿宋_GB2312" w:hint="eastAsia"/>
          <w:sz w:val="32"/>
          <w:szCs w:val="32"/>
        </w:rPr>
        <w:t>人追究和索赔的权利。</w:t>
      </w:r>
    </w:p>
    <w:p w14:paraId="5944C205" w14:textId="77777777" w:rsidR="00BD6918"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七、承诺人保证其承诺真实可靠，并善意履行本承诺。如有违反而导致主办</w:t>
      </w:r>
      <w:proofErr w:type="gramStart"/>
      <w:r>
        <w:rPr>
          <w:rFonts w:ascii="仿宋_GB2312" w:eastAsia="仿宋_GB2312" w:hAnsi="仿宋_GB2312" w:cs="仿宋_GB2312" w:hint="eastAsia"/>
          <w:sz w:val="32"/>
          <w:szCs w:val="32"/>
        </w:rPr>
        <w:t>方损害</w:t>
      </w:r>
      <w:proofErr w:type="gramEnd"/>
      <w:r>
        <w:rPr>
          <w:rFonts w:ascii="仿宋_GB2312" w:eastAsia="仿宋_GB2312" w:hAnsi="仿宋_GB2312" w:cs="仿宋_GB2312" w:hint="eastAsia"/>
          <w:sz w:val="32"/>
          <w:szCs w:val="32"/>
        </w:rPr>
        <w:t>的，承诺人将承担相应法律责任。主办方同时保留取消承诺人应征资格的权利。</w:t>
      </w:r>
    </w:p>
    <w:p w14:paraId="3DD40C9D" w14:textId="77777777" w:rsidR="00BD6918"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w:t>
      </w:r>
      <w:proofErr w:type="gramStart"/>
      <w:r>
        <w:rPr>
          <w:rFonts w:ascii="仿宋_GB2312" w:eastAsia="仿宋_GB2312" w:hAnsi="仿宋_GB2312" w:cs="仿宋_GB2312" w:hint="eastAsia"/>
          <w:sz w:val="32"/>
          <w:szCs w:val="32"/>
        </w:rPr>
        <w:t>本承诺</w:t>
      </w:r>
      <w:proofErr w:type="gramEnd"/>
      <w:r>
        <w:rPr>
          <w:rFonts w:ascii="仿宋_GB2312" w:eastAsia="仿宋_GB2312" w:hAnsi="仿宋_GB2312" w:cs="仿宋_GB2312" w:hint="eastAsia"/>
          <w:sz w:val="32"/>
          <w:szCs w:val="32"/>
        </w:rPr>
        <w:t>书适用中华人民共和国法律。</w:t>
      </w:r>
    </w:p>
    <w:p w14:paraId="0AF4B1DD" w14:textId="77777777" w:rsidR="00BD6918"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w:t>
      </w:r>
      <w:proofErr w:type="gramStart"/>
      <w:r>
        <w:rPr>
          <w:rFonts w:ascii="仿宋_GB2312" w:eastAsia="仿宋_GB2312" w:hAnsi="仿宋_GB2312" w:cs="仿宋_GB2312" w:hint="eastAsia"/>
          <w:sz w:val="32"/>
          <w:szCs w:val="32"/>
        </w:rPr>
        <w:t>本承诺书自承诺</w:t>
      </w:r>
      <w:proofErr w:type="gramEnd"/>
      <w:r>
        <w:rPr>
          <w:rFonts w:ascii="仿宋_GB2312" w:eastAsia="仿宋_GB2312" w:hAnsi="仿宋_GB2312" w:cs="仿宋_GB2312" w:hint="eastAsia"/>
          <w:sz w:val="32"/>
          <w:szCs w:val="32"/>
        </w:rPr>
        <w:t>人签字（和/或盖章）之日起生效。</w:t>
      </w:r>
    </w:p>
    <w:p w14:paraId="6858220E" w14:textId="77777777" w:rsidR="00BD6918" w:rsidRDefault="00BD6918">
      <w:pPr>
        <w:spacing w:line="600" w:lineRule="exact"/>
        <w:rPr>
          <w:rFonts w:ascii="仿宋_GB2312" w:eastAsia="仿宋_GB2312" w:hAnsi="仿宋_GB2312" w:cs="仿宋_GB2312"/>
          <w:sz w:val="32"/>
          <w:szCs w:val="32"/>
        </w:rPr>
      </w:pPr>
    </w:p>
    <w:p w14:paraId="181F6AD3" w14:textId="77777777" w:rsidR="00BD6918" w:rsidRDefault="00BD6918">
      <w:pPr>
        <w:pStyle w:val="a3"/>
        <w:spacing w:after="0" w:line="600" w:lineRule="exact"/>
        <w:rPr>
          <w:rFonts w:ascii="仿宋_GB2312" w:eastAsia="仿宋_GB2312" w:hAnsi="仿宋_GB2312" w:cs="仿宋_GB2312"/>
          <w:sz w:val="32"/>
          <w:szCs w:val="32"/>
        </w:rPr>
      </w:pPr>
    </w:p>
    <w:p w14:paraId="0851DE2C" w14:textId="77777777" w:rsidR="00BD6918" w:rsidRDefault="0000000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投稿单位（盖章）：         法人代表（签字）：</w:t>
      </w:r>
    </w:p>
    <w:p w14:paraId="47C4F655" w14:textId="77777777" w:rsidR="00BD6918" w:rsidRDefault="00BD6918">
      <w:pPr>
        <w:spacing w:line="600" w:lineRule="exact"/>
        <w:rPr>
          <w:rFonts w:ascii="仿宋_GB2312" w:eastAsia="仿宋_GB2312" w:hAnsi="仿宋_GB2312" w:cs="仿宋_GB2312"/>
          <w:sz w:val="32"/>
          <w:szCs w:val="32"/>
        </w:rPr>
      </w:pPr>
    </w:p>
    <w:p w14:paraId="6A2AE521" w14:textId="77777777" w:rsidR="00BD6918" w:rsidRDefault="00BD6918">
      <w:pPr>
        <w:spacing w:line="600" w:lineRule="exact"/>
        <w:rPr>
          <w:rFonts w:ascii="仿宋_GB2312" w:eastAsia="仿宋_GB2312" w:hAnsi="仿宋_GB2312" w:cs="仿宋_GB2312"/>
          <w:sz w:val="32"/>
          <w:szCs w:val="32"/>
        </w:rPr>
      </w:pPr>
    </w:p>
    <w:p w14:paraId="0AA5236B" w14:textId="77777777" w:rsidR="00BD6918" w:rsidRDefault="0000000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团队负责人（签字）：       投稿个人（签字）：</w:t>
      </w:r>
    </w:p>
    <w:p w14:paraId="7C4C8015" w14:textId="77777777" w:rsidR="00BD6918" w:rsidRDefault="00BD6918">
      <w:pPr>
        <w:pStyle w:val="a3"/>
        <w:spacing w:after="0" w:line="600" w:lineRule="exact"/>
        <w:rPr>
          <w:rFonts w:ascii="仿宋_GB2312" w:eastAsia="仿宋_GB2312" w:hAnsi="仿宋_GB2312" w:cs="仿宋_GB2312"/>
          <w:sz w:val="32"/>
          <w:szCs w:val="32"/>
        </w:rPr>
      </w:pPr>
    </w:p>
    <w:p w14:paraId="1DDA9905" w14:textId="77777777" w:rsidR="00BD6918" w:rsidRDefault="00000000">
      <w:pPr>
        <w:spacing w:line="600" w:lineRule="exact"/>
        <w:ind w:rightChars="200" w:right="420"/>
        <w:jc w:val="right"/>
        <w:rPr>
          <w:rFonts w:ascii="方正仿宋_GB2312" w:eastAsia="方正仿宋_GB2312" w:hAnsi="方正仿宋_GB2312" w:cs="方正仿宋_GB2312"/>
          <w:sz w:val="32"/>
          <w:szCs w:val="32"/>
        </w:rPr>
      </w:pPr>
      <w:r>
        <w:rPr>
          <w:rFonts w:ascii="仿宋_GB2312" w:eastAsia="仿宋_GB2312" w:hAnsi="仿宋_GB2312" w:cs="仿宋_GB2312" w:hint="eastAsia"/>
          <w:sz w:val="32"/>
          <w:szCs w:val="32"/>
        </w:rPr>
        <w:t>时间：    年  月  日</w:t>
      </w:r>
    </w:p>
    <w:p w14:paraId="662D242A" w14:textId="77777777" w:rsidR="00BD6918" w:rsidRDefault="00BD6918"/>
    <w:sectPr w:rsidR="00BD6918">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B86B1" w14:textId="77777777" w:rsidR="003D1726" w:rsidRDefault="003D1726">
      <w:r>
        <w:separator/>
      </w:r>
    </w:p>
  </w:endnote>
  <w:endnote w:type="continuationSeparator" w:id="0">
    <w:p w14:paraId="0E05E731" w14:textId="77777777" w:rsidR="003D1726" w:rsidRDefault="003D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2312">
    <w:altName w:val="微软雅黑"/>
    <w:charset w:val="86"/>
    <w:family w:val="auto"/>
    <w:pitch w:val="default"/>
    <w:sig w:usb0="A00002BF" w:usb1="184F6CFA" w:usb2="00000012"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BC6BC" w14:textId="77777777" w:rsidR="00BD6918" w:rsidRDefault="00000000">
    <w:pPr>
      <w:pStyle w:val="a4"/>
    </w:pPr>
    <w:r>
      <w:rPr>
        <w:noProof/>
      </w:rPr>
      <mc:AlternateContent>
        <mc:Choice Requires="wps">
          <w:drawing>
            <wp:anchor distT="0" distB="0" distL="114300" distR="114300" simplePos="0" relativeHeight="251659264" behindDoc="0" locked="0" layoutInCell="1" allowOverlap="1" wp14:anchorId="2FA648C7" wp14:editId="1942CEBD">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01F756" w14:textId="77777777" w:rsidR="00BD6918" w:rsidRDefault="00000000">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FA648C7"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301F756" w14:textId="77777777" w:rsidR="00BD6918" w:rsidRDefault="00000000">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68FC6" w14:textId="77777777" w:rsidR="003D1726" w:rsidRDefault="003D1726">
      <w:r>
        <w:separator/>
      </w:r>
    </w:p>
  </w:footnote>
  <w:footnote w:type="continuationSeparator" w:id="0">
    <w:p w14:paraId="7A72293B" w14:textId="77777777" w:rsidR="003D1726" w:rsidRDefault="003D17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Y0ODJjYjBlOGE0NmZiYWNlZTNjZDVmNTZmMjc2ZWYifQ=="/>
  </w:docVars>
  <w:rsids>
    <w:rsidRoot w:val="74202BC4"/>
    <w:rsid w:val="003D1726"/>
    <w:rsid w:val="00416B5E"/>
    <w:rsid w:val="00B97855"/>
    <w:rsid w:val="00BD6918"/>
    <w:rsid w:val="00CF467F"/>
    <w:rsid w:val="74202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C7F38"/>
  <w15:docId w15:val="{900F505E-8340-45C8-A735-9E65DE3A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style>
  <w:style w:type="paragraph" w:styleId="a4">
    <w:name w:val="footer"/>
    <w:basedOn w:val="a"/>
    <w:qFormat/>
    <w:pPr>
      <w:tabs>
        <w:tab w:val="center" w:pos="4153"/>
        <w:tab w:val="right" w:pos="8306"/>
      </w:tabs>
      <w:snapToGrid w:val="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会州浪士</dc:creator>
  <cp:lastModifiedBy>i017088</cp:lastModifiedBy>
  <cp:revision>4</cp:revision>
  <dcterms:created xsi:type="dcterms:W3CDTF">2022-08-08T07:01:00Z</dcterms:created>
  <dcterms:modified xsi:type="dcterms:W3CDTF">2023-01-03T08:42:00Z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CC134489657D40D093065AAB2607F4E1</vt:lpwstr>
  </property>
</Properties>
</file>