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大标宋_GBK" w:hAnsi="方正大标宋_GBK" w:eastAsia="方正大标宋_GBK" w:cs="方正大标宋_GBK"/>
          <w:kern w:val="2"/>
          <w:sz w:val="44"/>
          <w:szCs w:val="44"/>
          <w:lang w:val="en-US" w:eastAsia="zh-CN" w:bidi="ar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富宁县</w:t>
      </w:r>
      <w:r>
        <w:rPr>
          <w:rFonts w:hint="eastAsia" w:ascii="方正大标宋_GBK" w:hAnsi="方正大标宋_GBK" w:eastAsia="方正大标宋_GBK" w:cs="方正大标宋_GBK"/>
          <w:kern w:val="2"/>
          <w:sz w:val="44"/>
          <w:szCs w:val="44"/>
          <w:lang w:val="en-US" w:eastAsia="zh-CN" w:bidi="ar"/>
        </w:rPr>
        <w:t>“富宁优品”杯旅游产品设计大赛报名表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84"/>
        <w:gridCol w:w="2475"/>
        <w:gridCol w:w="1972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作者姓名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电话：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邮箱：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参赛作品说明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提交作品日期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6758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="方正大标宋_GBK" w:hAnsi="方正大标宋_GBK" w:eastAsia="方正大标宋_GBK" w:cs="方正大标宋_GBK"/>
          <w:kern w:val="2"/>
          <w:sz w:val="44"/>
          <w:szCs w:val="44"/>
          <w:lang w:val="en-US" w:eastAsia="zh-CN" w:bidi="ar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A6D97"/>
    <w:rsid w:val="05DA6D97"/>
    <w:rsid w:val="566B60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文山州富宁县党政机关单位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2021-07-07T07:29:00Z</dcterms:created>
  <dc:creator>梅不同</dc:creator>
  <cp:lastModifiedBy>梅不同</cp:lastModifiedBy>
  <dcterms:modified xsi:type="dcterms:W3CDTF">2021-07-07T07:37:53Z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195FE3BB012B4544A1E3000CDAAB6542</vt:lpwstr>
  </property>
  <property fmtid="{D5CDD505-2E9C-101B-9397-08002B2CF9AE}" pid="4" name="KSOSaveFontToCloudKey">
    <vt:lpwstr>279979967_btnclosed</vt:lpwstr>
  </property>
</Properties>
</file>